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A4E8" w14:textId="4BEAC354" w:rsidR="00B72357" w:rsidRPr="00AF0CC8" w:rsidRDefault="00B72357" w:rsidP="00F578D4">
      <w:pPr>
        <w:tabs>
          <w:tab w:val="left" w:pos="4536"/>
        </w:tabs>
        <w:spacing w:after="0"/>
        <w:rPr>
          <w:rFonts w:asciiTheme="minorHAnsi" w:hAnsiTheme="minorHAnsi" w:cstheme="minorHAnsi"/>
          <w:sz w:val="22"/>
          <w:szCs w:val="22"/>
        </w:rPr>
      </w:pPr>
      <w:bookmarkStart w:id="0" w:name="_GoBack"/>
      <w:r w:rsidRPr="005213F6">
        <w:rPr>
          <w:rFonts w:asciiTheme="minorHAnsi" w:hAnsiTheme="minorHAnsi" w:cstheme="minorHAnsi"/>
          <w:sz w:val="22"/>
          <w:szCs w:val="22"/>
        </w:rPr>
        <w:t>Medienmitteilung</w:t>
      </w:r>
    </w:p>
    <w:bookmarkEnd w:id="0"/>
    <w:p w14:paraId="689DA197" w14:textId="61BC7855" w:rsidR="00B72357" w:rsidRPr="00F578D4" w:rsidRDefault="00B72357" w:rsidP="00F578D4">
      <w:pPr>
        <w:pStyle w:val="berschrift1"/>
        <w:spacing w:after="0"/>
        <w:rPr>
          <w:rFonts w:asciiTheme="minorHAnsi" w:hAnsiTheme="minorHAnsi" w:cstheme="minorHAnsi"/>
          <w:b w:val="0"/>
          <w:bCs w:val="0"/>
          <w:sz w:val="22"/>
          <w:szCs w:val="22"/>
        </w:rPr>
      </w:pPr>
      <w:r w:rsidRPr="005213F6">
        <w:rPr>
          <w:rFonts w:asciiTheme="minorHAnsi" w:hAnsiTheme="minorHAnsi" w:cstheme="minorHAnsi"/>
          <w:b w:val="0"/>
          <w:bCs w:val="0"/>
          <w:sz w:val="22"/>
          <w:szCs w:val="22"/>
        </w:rPr>
        <w:t xml:space="preserve">Luzern, </w:t>
      </w:r>
      <w:r>
        <w:rPr>
          <w:rFonts w:asciiTheme="minorHAnsi" w:hAnsiTheme="minorHAnsi" w:cstheme="minorHAnsi"/>
          <w:b w:val="0"/>
          <w:bCs w:val="0"/>
          <w:sz w:val="22"/>
          <w:szCs w:val="22"/>
        </w:rPr>
        <w:t>28. September 2021</w:t>
      </w:r>
    </w:p>
    <w:p w14:paraId="5A473388" w14:textId="77777777" w:rsidR="00FA69BD" w:rsidRPr="00603C2A" w:rsidRDefault="00FA69BD" w:rsidP="00603C2A">
      <w:pPr>
        <w:pStyle w:val="Default"/>
      </w:pPr>
    </w:p>
    <w:p w14:paraId="65BAAE12" w14:textId="61F42517" w:rsidR="00FA69BD" w:rsidRPr="00603C2A" w:rsidRDefault="004D7F67" w:rsidP="00FA69BD">
      <w:pPr>
        <w:spacing w:after="0"/>
        <w:rPr>
          <w:rFonts w:asciiTheme="minorHAnsi" w:hAnsiTheme="minorHAnsi" w:cstheme="minorHAnsi"/>
          <w:b/>
          <w:sz w:val="28"/>
          <w:szCs w:val="28"/>
          <w:highlight w:val="yellow"/>
        </w:rPr>
      </w:pPr>
      <w:r w:rsidRPr="00603C2A">
        <w:rPr>
          <w:rFonts w:asciiTheme="minorHAnsi" w:hAnsiTheme="minorHAnsi" w:cstheme="minorHAnsi"/>
          <w:b/>
          <w:sz w:val="28"/>
          <w:szCs w:val="28"/>
        </w:rPr>
        <w:t>GWF MessSysteme AG aus Luzern</w:t>
      </w:r>
      <w:r w:rsidR="007D493C" w:rsidRPr="00603C2A">
        <w:rPr>
          <w:rFonts w:asciiTheme="minorHAnsi" w:hAnsiTheme="minorHAnsi" w:cstheme="minorHAnsi"/>
          <w:b/>
          <w:sz w:val="28"/>
          <w:szCs w:val="28"/>
        </w:rPr>
        <w:t xml:space="preserve"> </w:t>
      </w:r>
      <w:r w:rsidR="00590E5F" w:rsidRPr="00603C2A">
        <w:rPr>
          <w:rFonts w:asciiTheme="minorHAnsi" w:hAnsiTheme="minorHAnsi" w:cstheme="minorHAnsi"/>
          <w:b/>
          <w:sz w:val="28"/>
          <w:szCs w:val="28"/>
        </w:rPr>
        <w:t>gewinnt den</w:t>
      </w:r>
      <w:r w:rsidR="007D493C" w:rsidRPr="00603C2A">
        <w:rPr>
          <w:rFonts w:asciiTheme="minorHAnsi" w:hAnsiTheme="minorHAnsi" w:cstheme="minorHAnsi"/>
          <w:b/>
          <w:sz w:val="28"/>
          <w:szCs w:val="28"/>
        </w:rPr>
        <w:t xml:space="preserve"> IHZ-Innovationspreis 20</w:t>
      </w:r>
      <w:r w:rsidR="00457BCA" w:rsidRPr="00603C2A">
        <w:rPr>
          <w:rFonts w:asciiTheme="minorHAnsi" w:hAnsiTheme="minorHAnsi" w:cstheme="minorHAnsi"/>
          <w:b/>
          <w:sz w:val="28"/>
          <w:szCs w:val="28"/>
        </w:rPr>
        <w:t>2</w:t>
      </w:r>
      <w:r w:rsidR="00603C2A">
        <w:rPr>
          <w:rFonts w:asciiTheme="minorHAnsi" w:hAnsiTheme="minorHAnsi" w:cstheme="minorHAnsi"/>
          <w:b/>
          <w:sz w:val="28"/>
          <w:szCs w:val="28"/>
        </w:rPr>
        <w:t>1</w:t>
      </w:r>
    </w:p>
    <w:p w14:paraId="3C7DC046" w14:textId="1D509702" w:rsidR="00752DCF" w:rsidRDefault="00752DCF" w:rsidP="00752DCF">
      <w:pPr>
        <w:pStyle w:val="Default"/>
      </w:pPr>
    </w:p>
    <w:p w14:paraId="288FF819" w14:textId="1ACA56FE" w:rsidR="00752DCF" w:rsidRPr="00BD3587" w:rsidRDefault="00752DCF" w:rsidP="00752DCF">
      <w:pPr>
        <w:pStyle w:val="Default"/>
        <w:rPr>
          <w:rFonts w:asciiTheme="minorHAnsi" w:eastAsia="Cambria" w:hAnsiTheme="minorHAnsi" w:cstheme="minorHAnsi"/>
          <w:b/>
          <w:sz w:val="22"/>
          <w:szCs w:val="22"/>
          <w:lang w:val="de-DE" w:eastAsia="en-US"/>
        </w:rPr>
      </w:pPr>
      <w:r w:rsidRPr="00A90DFA">
        <w:rPr>
          <w:rFonts w:asciiTheme="minorHAnsi" w:eastAsia="Cambria" w:hAnsiTheme="minorHAnsi" w:cstheme="minorHAnsi"/>
          <w:b/>
          <w:sz w:val="22"/>
          <w:szCs w:val="22"/>
          <w:lang w:val="de-DE" w:eastAsia="en-US"/>
        </w:rPr>
        <w:t xml:space="preserve">Der </w:t>
      </w:r>
      <w:r w:rsidR="00A90DFA" w:rsidRPr="00A90DFA">
        <w:rPr>
          <w:rFonts w:asciiTheme="minorHAnsi" w:hAnsiTheme="minorHAnsi" w:cstheme="minorHAnsi"/>
          <w:b/>
          <w:sz w:val="22"/>
          <w:szCs w:val="22"/>
        </w:rPr>
        <w:t>SONICO®</w:t>
      </w:r>
      <w:r w:rsidRPr="00A90DFA">
        <w:rPr>
          <w:rFonts w:asciiTheme="minorHAnsi" w:eastAsia="Cambria" w:hAnsiTheme="minorHAnsi" w:cstheme="minorHAnsi"/>
          <w:b/>
          <w:sz w:val="22"/>
          <w:szCs w:val="22"/>
          <w:lang w:val="de-DE" w:eastAsia="en-US"/>
        </w:rPr>
        <w:t>-Wasserzähler der GWF MessSysteme AG hat die Jury überzeugt</w:t>
      </w:r>
      <w:r w:rsidR="00A23CE6" w:rsidRPr="00A90DFA">
        <w:rPr>
          <w:rFonts w:asciiTheme="minorHAnsi" w:eastAsia="Cambria" w:hAnsiTheme="minorHAnsi" w:cstheme="minorHAnsi"/>
          <w:b/>
          <w:sz w:val="22"/>
          <w:szCs w:val="22"/>
          <w:lang w:val="de-DE" w:eastAsia="en-US"/>
        </w:rPr>
        <w:t>. Das Luzerner Unter</w:t>
      </w:r>
      <w:r w:rsidR="00A23CE6">
        <w:rPr>
          <w:rFonts w:asciiTheme="minorHAnsi" w:eastAsia="Cambria" w:hAnsiTheme="minorHAnsi" w:cstheme="minorHAnsi"/>
          <w:b/>
          <w:sz w:val="22"/>
          <w:szCs w:val="22"/>
          <w:lang w:val="de-DE" w:eastAsia="en-US"/>
        </w:rPr>
        <w:t>nehmen gewinnt mit ihre</w:t>
      </w:r>
      <w:r w:rsidR="0000500D">
        <w:rPr>
          <w:rFonts w:asciiTheme="minorHAnsi" w:eastAsia="Cambria" w:hAnsiTheme="minorHAnsi" w:cstheme="minorHAnsi"/>
          <w:b/>
          <w:sz w:val="22"/>
          <w:szCs w:val="22"/>
          <w:lang w:val="de-DE" w:eastAsia="en-US"/>
        </w:rPr>
        <w:t xml:space="preserve">m auf Ultraschaltechnologie basierendem Messgerät </w:t>
      </w:r>
      <w:r w:rsidR="00710201">
        <w:rPr>
          <w:rFonts w:asciiTheme="minorHAnsi" w:eastAsia="Cambria" w:hAnsiTheme="minorHAnsi" w:cstheme="minorHAnsi"/>
          <w:b/>
          <w:sz w:val="22"/>
          <w:szCs w:val="22"/>
          <w:lang w:val="de-DE" w:eastAsia="en-US"/>
        </w:rPr>
        <w:t>den IHZ-Innovationspreis 2021</w:t>
      </w:r>
      <w:r w:rsidR="00A23CE6">
        <w:rPr>
          <w:rFonts w:asciiTheme="minorHAnsi" w:eastAsia="Cambria" w:hAnsiTheme="minorHAnsi" w:cstheme="minorHAnsi"/>
          <w:b/>
          <w:sz w:val="22"/>
          <w:szCs w:val="22"/>
          <w:lang w:val="de-DE" w:eastAsia="en-US"/>
        </w:rPr>
        <w:t>.</w:t>
      </w:r>
      <w:r w:rsidRPr="00BD3587">
        <w:rPr>
          <w:rFonts w:asciiTheme="minorHAnsi" w:eastAsia="Cambria" w:hAnsiTheme="minorHAnsi" w:cstheme="minorHAnsi"/>
          <w:b/>
          <w:sz w:val="22"/>
          <w:szCs w:val="22"/>
          <w:lang w:val="de-DE" w:eastAsia="en-US"/>
        </w:rPr>
        <w:t xml:space="preserve"> </w:t>
      </w:r>
      <w:r w:rsidR="00A23CE6">
        <w:rPr>
          <w:rFonts w:asciiTheme="minorHAnsi" w:eastAsia="Cambria" w:hAnsiTheme="minorHAnsi" w:cstheme="minorHAnsi"/>
          <w:b/>
          <w:sz w:val="22"/>
          <w:szCs w:val="22"/>
          <w:lang w:val="de-DE" w:eastAsia="en-US"/>
        </w:rPr>
        <w:t>Je einen</w:t>
      </w:r>
      <w:r w:rsidRPr="00BD3587">
        <w:rPr>
          <w:rFonts w:asciiTheme="minorHAnsi" w:eastAsia="Cambria" w:hAnsiTheme="minorHAnsi" w:cstheme="minorHAnsi"/>
          <w:b/>
          <w:sz w:val="22"/>
          <w:szCs w:val="22"/>
          <w:lang w:val="de-DE" w:eastAsia="en-US"/>
        </w:rPr>
        <w:t xml:space="preserve"> Anerkennungspreis </w:t>
      </w:r>
      <w:r w:rsidR="00A23CE6">
        <w:rPr>
          <w:rFonts w:asciiTheme="minorHAnsi" w:eastAsia="Cambria" w:hAnsiTheme="minorHAnsi" w:cstheme="minorHAnsi"/>
          <w:b/>
          <w:sz w:val="22"/>
          <w:szCs w:val="22"/>
          <w:lang w:val="de-DE" w:eastAsia="en-US"/>
        </w:rPr>
        <w:t xml:space="preserve">werden </w:t>
      </w:r>
      <w:r w:rsidRPr="00BD3587">
        <w:rPr>
          <w:rFonts w:asciiTheme="minorHAnsi" w:eastAsia="Cambria" w:hAnsiTheme="minorHAnsi" w:cstheme="minorHAnsi"/>
          <w:b/>
          <w:sz w:val="22"/>
          <w:szCs w:val="22"/>
          <w:lang w:val="de-DE" w:eastAsia="en-US"/>
        </w:rPr>
        <w:t>an die Geistlich Pharma AG und die Bug Bounty Switzerland GmbH verliehen.</w:t>
      </w:r>
    </w:p>
    <w:p w14:paraId="07E9BAC8" w14:textId="2B2ECAA4" w:rsidR="00FA69BD" w:rsidRDefault="00FA69BD" w:rsidP="00FA69BD">
      <w:pPr>
        <w:spacing w:after="0"/>
        <w:rPr>
          <w:rFonts w:asciiTheme="minorHAnsi" w:hAnsiTheme="minorHAnsi" w:cstheme="minorHAnsi"/>
          <w:color w:val="000000"/>
          <w:sz w:val="22"/>
          <w:szCs w:val="22"/>
          <w:highlight w:val="yellow"/>
        </w:rPr>
      </w:pPr>
    </w:p>
    <w:p w14:paraId="5CEF89C8" w14:textId="61968454" w:rsidR="00CD02FE" w:rsidRDefault="00A90DFA" w:rsidP="00BD3587">
      <w:pPr>
        <w:spacing w:after="0"/>
        <w:rPr>
          <w:rFonts w:asciiTheme="minorHAnsi" w:hAnsiTheme="minorHAnsi" w:cstheme="minorHAnsi"/>
          <w:color w:val="000000"/>
          <w:sz w:val="22"/>
          <w:szCs w:val="22"/>
        </w:rPr>
      </w:pPr>
      <w:r>
        <w:rPr>
          <w:rFonts w:asciiTheme="minorHAnsi" w:hAnsiTheme="minorHAnsi" w:cstheme="minorHAnsi"/>
          <w:color w:val="000000"/>
          <w:sz w:val="22"/>
          <w:szCs w:val="22"/>
        </w:rPr>
        <w:t>Die GWF verfügt mit dem SONICO®</w:t>
      </w:r>
      <w:r w:rsidR="00852176" w:rsidRPr="00852176">
        <w:rPr>
          <w:rFonts w:asciiTheme="minorHAnsi" w:hAnsiTheme="minorHAnsi" w:cstheme="minorHAnsi"/>
          <w:color w:val="000000"/>
          <w:sz w:val="22"/>
          <w:szCs w:val="22"/>
        </w:rPr>
        <w:t xml:space="preserve"> über eine innovative Produktreihe für die Messung und Abrechnung von Frisch- oder Brauchwasser. Auch in der Prozesssteuerung von Industrieanlagen wird das Produkt eingesetzt. Das mit einer patentierten Ultraschall-Messtechnologie ausgestattete Gerät ist hochpräzise, verfügt über ein äusserst robustes Design und passt sich ideal an anspruchsvolle Einbausituationen an. Das neuartige und zukunftsfähige Messgerät wird mit dem 35. IHZ-Innovationspreis ausgezeichnet.</w:t>
      </w:r>
    </w:p>
    <w:p w14:paraId="76B3B6D8" w14:textId="77777777" w:rsidR="00852176" w:rsidRDefault="00852176" w:rsidP="00BD3587">
      <w:pPr>
        <w:spacing w:after="0"/>
        <w:rPr>
          <w:rFonts w:asciiTheme="minorHAnsi" w:hAnsiTheme="minorHAnsi" w:cstheme="minorHAnsi"/>
          <w:color w:val="000000"/>
          <w:sz w:val="22"/>
          <w:szCs w:val="22"/>
        </w:rPr>
      </w:pPr>
    </w:p>
    <w:p w14:paraId="03036706" w14:textId="685F5E75" w:rsidR="00852176" w:rsidRPr="00852176" w:rsidRDefault="00852176" w:rsidP="00852176">
      <w:pPr>
        <w:spacing w:after="0"/>
        <w:rPr>
          <w:rFonts w:asciiTheme="minorHAnsi" w:hAnsiTheme="minorHAnsi" w:cstheme="minorHAnsi"/>
          <w:b/>
          <w:color w:val="000000"/>
          <w:sz w:val="22"/>
          <w:szCs w:val="22"/>
        </w:rPr>
      </w:pPr>
      <w:r w:rsidRPr="00852176">
        <w:rPr>
          <w:rFonts w:asciiTheme="minorHAnsi" w:hAnsiTheme="minorHAnsi" w:cstheme="minorHAnsi"/>
          <w:b/>
          <w:color w:val="000000"/>
          <w:sz w:val="22"/>
          <w:szCs w:val="22"/>
        </w:rPr>
        <w:t>SONICO®: Hightech Mes</w:t>
      </w:r>
      <w:r w:rsidR="001805B2">
        <w:rPr>
          <w:rFonts w:asciiTheme="minorHAnsi" w:hAnsiTheme="minorHAnsi" w:cstheme="minorHAnsi"/>
          <w:b/>
          <w:color w:val="000000"/>
          <w:sz w:val="22"/>
          <w:szCs w:val="22"/>
        </w:rPr>
        <w:t>sgerät aus Luzern, für die Welt</w:t>
      </w:r>
    </w:p>
    <w:p w14:paraId="3ED3CBCD" w14:textId="350F2FBD" w:rsidR="00F7030E" w:rsidRDefault="00A90DFA" w:rsidP="00852176">
      <w:pPr>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Die Produktereihe </w:t>
      </w:r>
      <w:r w:rsidR="00AE5E21" w:rsidRPr="00852176">
        <w:rPr>
          <w:rFonts w:asciiTheme="minorHAnsi" w:hAnsiTheme="minorHAnsi" w:cstheme="minorHAnsi"/>
          <w:color w:val="000000"/>
          <w:sz w:val="22"/>
          <w:szCs w:val="22"/>
        </w:rPr>
        <w:t>SONICO®</w:t>
      </w:r>
      <w:r w:rsidR="00852176" w:rsidRPr="00852176">
        <w:rPr>
          <w:rFonts w:asciiTheme="minorHAnsi" w:hAnsiTheme="minorHAnsi" w:cstheme="minorHAnsi"/>
          <w:color w:val="000000"/>
          <w:sz w:val="22"/>
          <w:szCs w:val="22"/>
        </w:rPr>
        <w:t xml:space="preserve"> wurde von Grund auf durch die GWF, in Zusammenarbeit mit Universitäten in der Schweiz, Deutschland und Asien, entwickelt. Produziert wird in Luzern, die Vermarktung erfolgt weltweit. Die entwickelten Elektroniken lassen eine hochauflösende Signalverarbeitung im Pikosekunden</w:t>
      </w:r>
      <w:r w:rsidR="001805B2">
        <w:rPr>
          <w:rFonts w:asciiTheme="minorHAnsi" w:hAnsiTheme="minorHAnsi" w:cstheme="minorHAnsi"/>
          <w:color w:val="000000"/>
          <w:sz w:val="22"/>
          <w:szCs w:val="22"/>
        </w:rPr>
        <w:t xml:space="preserve"> Bereich, also einem </w:t>
      </w:r>
      <w:r w:rsidR="001805B2" w:rsidRPr="001805B2">
        <w:rPr>
          <w:rFonts w:asciiTheme="minorHAnsi" w:hAnsiTheme="minorHAnsi" w:cstheme="minorHAnsi"/>
          <w:color w:val="000000"/>
          <w:sz w:val="22"/>
          <w:szCs w:val="22"/>
        </w:rPr>
        <w:t xml:space="preserve">Billionstel einer </w:t>
      </w:r>
      <w:hyperlink r:id="rId8" w:tooltip="Sekunde" w:history="1">
        <w:r w:rsidR="001805B2" w:rsidRPr="001805B2">
          <w:rPr>
            <w:rFonts w:asciiTheme="minorHAnsi" w:hAnsiTheme="minorHAnsi" w:cstheme="minorHAnsi"/>
            <w:color w:val="000000"/>
            <w:sz w:val="22"/>
            <w:szCs w:val="22"/>
          </w:rPr>
          <w:t>Sekunde</w:t>
        </w:r>
      </w:hyperlink>
      <w:r w:rsidR="001805B2">
        <w:rPr>
          <w:rFonts w:asciiTheme="minorHAnsi" w:hAnsiTheme="minorHAnsi" w:cstheme="minorHAnsi"/>
          <w:color w:val="000000"/>
          <w:sz w:val="22"/>
          <w:szCs w:val="22"/>
        </w:rPr>
        <w:t>,</w:t>
      </w:r>
      <w:r w:rsidR="00852176" w:rsidRPr="00852176">
        <w:rPr>
          <w:rFonts w:asciiTheme="minorHAnsi" w:hAnsiTheme="minorHAnsi" w:cstheme="minorHAnsi"/>
          <w:color w:val="000000"/>
          <w:sz w:val="22"/>
          <w:szCs w:val="22"/>
        </w:rPr>
        <w:t xml:space="preserve"> zu. Daraus resultieren eine sehr hohe Messgenauigkeit, Messstabilität und Repr</w:t>
      </w:r>
      <w:r>
        <w:rPr>
          <w:rFonts w:asciiTheme="minorHAnsi" w:hAnsiTheme="minorHAnsi" w:cstheme="minorHAnsi"/>
          <w:color w:val="000000"/>
          <w:sz w:val="22"/>
          <w:szCs w:val="22"/>
        </w:rPr>
        <w:t>oduzierbarkeit. Weiter ist der SONICO®</w:t>
      </w:r>
      <w:r w:rsidR="00852176" w:rsidRPr="00852176">
        <w:rPr>
          <w:rFonts w:asciiTheme="minorHAnsi" w:hAnsiTheme="minorHAnsi" w:cstheme="minorHAnsi"/>
          <w:color w:val="000000"/>
          <w:sz w:val="22"/>
          <w:szCs w:val="22"/>
        </w:rPr>
        <w:t xml:space="preserve"> mit einem modularen Kommunikationssystem ausgestattet, welches den höchsten Datensicherheitsanforderungen entspricht. Bereits im Produktdesign achtet GWF auf Nachhaltigkeit durch überlegte Auswahl von Werkstoffen und ein vereinfachtes Recycling am Ende des Produkte-Lebenszyklus. </w:t>
      </w:r>
      <w:r w:rsidR="00FA547C" w:rsidRPr="00FA547C">
        <w:rPr>
          <w:rFonts w:asciiTheme="minorHAnsi" w:hAnsiTheme="minorHAnsi" w:cstheme="minorHAnsi"/>
          <w:color w:val="000000"/>
          <w:sz w:val="22"/>
          <w:szCs w:val="22"/>
        </w:rPr>
        <w:t xml:space="preserve">«Die patentrechtlich geschützte Eigenentwicklung der 4D-Technologie weist grosses Zukunftspotential auf und erlaubt es, insbesondere in der kabellosen Signalübertragung weitere Innovationsfelder zu besetzten», so Jury-Präsident Hans Wicki. </w:t>
      </w:r>
      <w:r w:rsidR="00852176" w:rsidRPr="00852176">
        <w:rPr>
          <w:rFonts w:asciiTheme="minorHAnsi" w:hAnsiTheme="minorHAnsi" w:cstheme="minorHAnsi"/>
          <w:color w:val="000000"/>
          <w:sz w:val="22"/>
          <w:szCs w:val="22"/>
        </w:rPr>
        <w:t>Die GWF MessSysteme AG wurde 1899 gegründet und hat ihren Hauptsitz in der Stadt Luzern. Weltweit beschäftigt das Unternehmen rund 240 Mitarbeitende und ist auf die Messung und Verbrauchsdatenerfassung von Gas, Wasser, Abwasser, Strom und Wärme spezialisiert.</w:t>
      </w:r>
      <w:r w:rsidR="00852176">
        <w:rPr>
          <w:rFonts w:asciiTheme="minorHAnsi" w:hAnsiTheme="minorHAnsi" w:cstheme="minorHAnsi"/>
          <w:color w:val="000000"/>
          <w:sz w:val="22"/>
          <w:szCs w:val="22"/>
        </w:rPr>
        <w:t xml:space="preserve"> </w:t>
      </w:r>
      <w:r w:rsidR="00852176" w:rsidRPr="00852176">
        <w:rPr>
          <w:rFonts w:asciiTheme="minorHAnsi" w:hAnsiTheme="minorHAnsi" w:cstheme="minorHAnsi"/>
          <w:color w:val="000000"/>
          <w:sz w:val="22"/>
          <w:szCs w:val="22"/>
        </w:rPr>
        <w:t>«Wir freuen uns sehr über die Auszeichnung der IHZ und darüber die Innovationskraft der Zentralschweiz mit unserem Produkt zu repräsentieren. Für unser Team ist der Innovationspreis eine tolle Anerkennung für jahrelange Entwicklungsarbeit und ei</w:t>
      </w:r>
      <w:r w:rsidR="00852176">
        <w:rPr>
          <w:rFonts w:asciiTheme="minorHAnsi" w:hAnsiTheme="minorHAnsi" w:cstheme="minorHAnsi"/>
          <w:color w:val="000000"/>
          <w:sz w:val="22"/>
          <w:szCs w:val="22"/>
        </w:rPr>
        <w:t>ne erfolgreiche Markteinführung</w:t>
      </w:r>
      <w:r w:rsidR="00852176" w:rsidRPr="00852176">
        <w:rPr>
          <w:rFonts w:asciiTheme="minorHAnsi" w:hAnsiTheme="minorHAnsi" w:cstheme="minorHAnsi"/>
          <w:color w:val="000000"/>
          <w:sz w:val="22"/>
          <w:szCs w:val="22"/>
        </w:rPr>
        <w:t>»</w:t>
      </w:r>
      <w:r w:rsidR="00852176">
        <w:rPr>
          <w:rFonts w:asciiTheme="minorHAnsi" w:hAnsiTheme="minorHAnsi" w:cstheme="minorHAnsi"/>
          <w:color w:val="000000"/>
          <w:sz w:val="22"/>
          <w:szCs w:val="22"/>
        </w:rPr>
        <w:t>, so</w:t>
      </w:r>
      <w:r w:rsidR="00852176" w:rsidRPr="00852176">
        <w:rPr>
          <w:rFonts w:asciiTheme="minorHAnsi" w:hAnsiTheme="minorHAnsi" w:cstheme="minorHAnsi"/>
          <w:color w:val="000000"/>
          <w:sz w:val="22"/>
          <w:szCs w:val="22"/>
        </w:rPr>
        <w:t xml:space="preserve"> Florian Strasser, </w:t>
      </w:r>
      <w:r w:rsidR="00852176">
        <w:rPr>
          <w:rFonts w:asciiTheme="minorHAnsi" w:hAnsiTheme="minorHAnsi" w:cstheme="minorHAnsi"/>
          <w:color w:val="000000"/>
          <w:sz w:val="22"/>
          <w:szCs w:val="22"/>
        </w:rPr>
        <w:t xml:space="preserve">Verwaltungsratspräsident </w:t>
      </w:r>
      <w:r w:rsidR="00812C23">
        <w:rPr>
          <w:rFonts w:asciiTheme="minorHAnsi" w:hAnsiTheme="minorHAnsi" w:cstheme="minorHAnsi"/>
          <w:color w:val="000000"/>
          <w:sz w:val="22"/>
          <w:szCs w:val="22"/>
        </w:rPr>
        <w:t xml:space="preserve">der </w:t>
      </w:r>
      <w:r w:rsidR="00852176">
        <w:rPr>
          <w:rFonts w:asciiTheme="minorHAnsi" w:hAnsiTheme="minorHAnsi" w:cstheme="minorHAnsi"/>
          <w:color w:val="000000"/>
          <w:sz w:val="22"/>
          <w:szCs w:val="22"/>
        </w:rPr>
        <w:t>GWF MessSysteme AG.</w:t>
      </w:r>
    </w:p>
    <w:p w14:paraId="0F1C60EF" w14:textId="77777777" w:rsidR="00852176" w:rsidRPr="00F7030E" w:rsidRDefault="00852176" w:rsidP="00852176">
      <w:pPr>
        <w:spacing w:after="0"/>
        <w:rPr>
          <w:rFonts w:asciiTheme="minorHAnsi" w:hAnsiTheme="minorHAnsi" w:cstheme="minorHAnsi"/>
          <w:color w:val="000000"/>
          <w:sz w:val="22"/>
          <w:szCs w:val="22"/>
        </w:rPr>
      </w:pPr>
    </w:p>
    <w:p w14:paraId="73B44F3F" w14:textId="2CA9AFCB" w:rsidR="008928A7" w:rsidRDefault="00A540A6" w:rsidP="00FA69BD">
      <w:pPr>
        <w:spacing w:after="0"/>
        <w:rPr>
          <w:rFonts w:asciiTheme="minorHAnsi" w:hAnsiTheme="minorHAnsi" w:cstheme="minorHAnsi"/>
          <w:b/>
          <w:color w:val="000000"/>
          <w:sz w:val="22"/>
          <w:szCs w:val="22"/>
        </w:rPr>
      </w:pPr>
      <w:r w:rsidRPr="001E1BCF">
        <w:rPr>
          <w:rFonts w:asciiTheme="minorHAnsi" w:hAnsiTheme="minorHAnsi" w:cstheme="minorHAnsi"/>
          <w:b/>
          <w:color w:val="000000"/>
          <w:sz w:val="22"/>
          <w:szCs w:val="22"/>
        </w:rPr>
        <w:t>Anerkennungspreis</w:t>
      </w:r>
      <w:r w:rsidR="00853225">
        <w:rPr>
          <w:rFonts w:asciiTheme="minorHAnsi" w:hAnsiTheme="minorHAnsi" w:cstheme="minorHAnsi"/>
          <w:b/>
          <w:color w:val="000000"/>
          <w:sz w:val="22"/>
          <w:szCs w:val="22"/>
        </w:rPr>
        <w:t xml:space="preserve"> für Geistlich Pharma AG und Bug Bounty Switzerland GmbH</w:t>
      </w:r>
    </w:p>
    <w:p w14:paraId="40DCE2F8" w14:textId="2C44F76A" w:rsidR="009B5D5D" w:rsidRDefault="004709B8" w:rsidP="0016046F">
      <w:pPr>
        <w:spacing w:after="0"/>
        <w:rPr>
          <w:rFonts w:asciiTheme="minorHAnsi" w:hAnsiTheme="minorHAnsi" w:cstheme="minorHAnsi"/>
          <w:sz w:val="22"/>
          <w:szCs w:val="22"/>
        </w:rPr>
      </w:pPr>
      <w:bookmarkStart w:id="1" w:name="_Hlk83590620"/>
      <w:r w:rsidRPr="00EE3D77">
        <w:rPr>
          <w:rFonts w:ascii="Calibri" w:eastAsia="Times New Roman" w:hAnsi="Calibri" w:cs="Calibri"/>
          <w:sz w:val="22"/>
          <w:szCs w:val="22"/>
          <w:lang w:val="de-CH"/>
        </w:rPr>
        <w:t xml:space="preserve">Geistlich Pharma AG aus Wolhusen erhält einen der beiden Anerkennungspreise für die Entwicklung des Medizinproduktes Geistlich Derma-Gide®. Es handelt sich um eine neuartige </w:t>
      </w:r>
      <w:r w:rsidR="00C53DAE" w:rsidRPr="00C53DAE">
        <w:rPr>
          <w:rFonts w:ascii="Calibri" w:eastAsia="Times New Roman" w:hAnsi="Calibri" w:cs="Calibri"/>
          <w:sz w:val="22"/>
          <w:szCs w:val="22"/>
          <w:lang w:val="de-CH"/>
        </w:rPr>
        <w:t>Wundmatrix</w:t>
      </w:r>
      <w:r w:rsidRPr="00EE3D77">
        <w:rPr>
          <w:rFonts w:ascii="Calibri" w:eastAsia="Times New Roman" w:hAnsi="Calibri" w:cs="Calibri"/>
          <w:sz w:val="22"/>
          <w:szCs w:val="22"/>
          <w:lang w:val="de-CH"/>
        </w:rPr>
        <w:t xml:space="preserve"> zur Bekämpfung von Fussgeschwüren bei Diabetes. Das Produkt </w:t>
      </w:r>
      <w:r w:rsidR="0016046F" w:rsidRPr="00EE3D77">
        <w:rPr>
          <w:rFonts w:ascii="Calibri" w:eastAsia="Times New Roman" w:hAnsi="Calibri" w:cs="Calibri"/>
          <w:sz w:val="22"/>
          <w:szCs w:val="22"/>
          <w:lang w:val="de-CH"/>
        </w:rPr>
        <w:t xml:space="preserve">ahmt die strukturelle Organisation der menschlichen Haut nach und </w:t>
      </w:r>
      <w:r w:rsidRPr="00EE3D77">
        <w:rPr>
          <w:rFonts w:ascii="Calibri" w:eastAsia="Times New Roman" w:hAnsi="Calibri" w:cs="Calibri"/>
          <w:sz w:val="22"/>
          <w:szCs w:val="22"/>
          <w:lang w:val="de-CH"/>
        </w:rPr>
        <w:t>zeichnet sich durch die Eigenschaft aus, das körpereigene Heilungspoten</w:t>
      </w:r>
      <w:r w:rsidR="00812C23">
        <w:rPr>
          <w:rFonts w:ascii="Calibri" w:eastAsia="Times New Roman" w:hAnsi="Calibri" w:cs="Calibri"/>
          <w:sz w:val="22"/>
          <w:szCs w:val="22"/>
          <w:lang w:val="de-CH"/>
        </w:rPr>
        <w:t>z</w:t>
      </w:r>
      <w:r w:rsidRPr="00EE3D77">
        <w:rPr>
          <w:rFonts w:ascii="Calibri" w:eastAsia="Times New Roman" w:hAnsi="Calibri" w:cs="Calibri"/>
          <w:sz w:val="22"/>
          <w:szCs w:val="22"/>
          <w:lang w:val="de-CH"/>
        </w:rPr>
        <w:t xml:space="preserve">ial zu unterstützen. Geistlich Derma-Gide® differenziert sich von herkömmlichen Produkten einerseits durch seine herausragenden klinischen Ergebnisse und andererseits dadurch, dass es strukturell optimiert ist. </w:t>
      </w:r>
      <w:bookmarkEnd w:id="1"/>
      <w:r w:rsidR="00BB79A7">
        <w:rPr>
          <w:rFonts w:asciiTheme="minorHAnsi" w:hAnsiTheme="minorHAnsi" w:cstheme="minorHAnsi"/>
          <w:sz w:val="22"/>
          <w:szCs w:val="22"/>
        </w:rPr>
        <w:t>Bug Bounty Switzerland GmbH aus Luzern</w:t>
      </w:r>
      <w:r w:rsidR="004D7F67">
        <w:rPr>
          <w:rFonts w:asciiTheme="minorHAnsi" w:hAnsiTheme="minorHAnsi" w:cstheme="minorHAnsi"/>
          <w:sz w:val="22"/>
          <w:szCs w:val="22"/>
        </w:rPr>
        <w:t xml:space="preserve"> wurde für ihre </w:t>
      </w:r>
      <w:r w:rsidR="00BB79A7" w:rsidRPr="00BB79A7">
        <w:rPr>
          <w:rFonts w:asciiTheme="minorHAnsi" w:hAnsiTheme="minorHAnsi" w:cstheme="minorHAnsi"/>
          <w:sz w:val="22"/>
          <w:szCs w:val="22"/>
        </w:rPr>
        <w:t xml:space="preserve">Bug-Bounty-Programme </w:t>
      </w:r>
      <w:r w:rsidR="004D7F67">
        <w:rPr>
          <w:rFonts w:asciiTheme="minorHAnsi" w:hAnsiTheme="minorHAnsi" w:cstheme="minorHAnsi"/>
          <w:sz w:val="22"/>
          <w:szCs w:val="22"/>
        </w:rPr>
        <w:t xml:space="preserve">ausgezeichnet. Dabei </w:t>
      </w:r>
      <w:r w:rsidR="00BB79A7" w:rsidRPr="00BB79A7">
        <w:rPr>
          <w:rFonts w:asciiTheme="minorHAnsi" w:hAnsiTheme="minorHAnsi" w:cstheme="minorHAnsi"/>
          <w:sz w:val="22"/>
          <w:szCs w:val="22"/>
        </w:rPr>
        <w:t xml:space="preserve">werden «ethische Hacker» – also Hacker, die sich komplett im Rahmen der Legalität bewegen – dazu </w:t>
      </w:r>
      <w:r w:rsidR="00895CD2">
        <w:rPr>
          <w:rFonts w:asciiTheme="minorHAnsi" w:hAnsiTheme="minorHAnsi" w:cstheme="minorHAnsi"/>
          <w:sz w:val="22"/>
          <w:szCs w:val="22"/>
        </w:rPr>
        <w:t>eingesetzt</w:t>
      </w:r>
      <w:r w:rsidR="00BB79A7" w:rsidRPr="00BB79A7">
        <w:rPr>
          <w:rFonts w:asciiTheme="minorHAnsi" w:hAnsiTheme="minorHAnsi" w:cstheme="minorHAnsi"/>
          <w:sz w:val="22"/>
          <w:szCs w:val="22"/>
        </w:rPr>
        <w:t xml:space="preserve">, Schwachstellen in den produktiven Systemen einer Organisation </w:t>
      </w:r>
      <w:r w:rsidR="00BB79A7" w:rsidRPr="00283974">
        <w:rPr>
          <w:rFonts w:asciiTheme="minorHAnsi" w:hAnsiTheme="minorHAnsi" w:cstheme="minorHAnsi"/>
          <w:sz w:val="22"/>
          <w:szCs w:val="22"/>
        </w:rPr>
        <w:t>aufzuspüren. Für jede gefundene und bestätigte Schwachstelle (Bug) erhält der erfolgreiche Hacker eine Belohnung (Bounty).</w:t>
      </w:r>
    </w:p>
    <w:p w14:paraId="6CD47060" w14:textId="77777777" w:rsidR="009B5D5D" w:rsidRDefault="009B5D5D">
      <w:pPr>
        <w:spacing w:after="0"/>
        <w:rPr>
          <w:rFonts w:asciiTheme="minorHAnsi" w:hAnsiTheme="minorHAnsi" w:cstheme="minorHAnsi"/>
          <w:sz w:val="22"/>
          <w:szCs w:val="22"/>
        </w:rPr>
      </w:pPr>
      <w:r>
        <w:rPr>
          <w:rFonts w:asciiTheme="minorHAnsi" w:hAnsiTheme="minorHAnsi" w:cstheme="minorHAnsi"/>
          <w:sz w:val="22"/>
          <w:szCs w:val="22"/>
        </w:rPr>
        <w:br w:type="page"/>
      </w:r>
    </w:p>
    <w:p w14:paraId="4111BDC7" w14:textId="6F0B120B" w:rsidR="001805B2" w:rsidRDefault="00283974" w:rsidP="00895CD2">
      <w:pPr>
        <w:pStyle w:val="Default"/>
        <w:rPr>
          <w:rFonts w:asciiTheme="minorHAnsi" w:hAnsiTheme="minorHAnsi" w:cstheme="minorHAnsi"/>
          <w:sz w:val="22"/>
          <w:szCs w:val="22"/>
        </w:rPr>
      </w:pPr>
      <w:r w:rsidRPr="00283974">
        <w:rPr>
          <w:rFonts w:asciiTheme="minorHAnsi" w:hAnsiTheme="minorHAnsi" w:cstheme="minorHAnsi"/>
          <w:sz w:val="22"/>
          <w:szCs w:val="22"/>
        </w:rPr>
        <w:lastRenderedPageBreak/>
        <w:t xml:space="preserve">Insgesamt wurden 26 Projekte aus unterschiedlichsten Branchen </w:t>
      </w:r>
      <w:r w:rsidR="00895CD2" w:rsidRPr="00283974">
        <w:rPr>
          <w:rFonts w:asciiTheme="minorHAnsi" w:hAnsiTheme="minorHAnsi" w:cstheme="minorHAnsi"/>
          <w:sz w:val="22"/>
          <w:szCs w:val="22"/>
        </w:rPr>
        <w:t xml:space="preserve">eingereicht. Als Bewertungskriterien </w:t>
      </w:r>
      <w:r w:rsidR="00C606A7" w:rsidRPr="00283974">
        <w:rPr>
          <w:rFonts w:asciiTheme="minorHAnsi" w:hAnsiTheme="minorHAnsi" w:cstheme="minorHAnsi"/>
          <w:sz w:val="22"/>
          <w:szCs w:val="22"/>
        </w:rPr>
        <w:t>standen auch dieses Jahr</w:t>
      </w:r>
      <w:r w:rsidR="00895CD2" w:rsidRPr="00283974">
        <w:rPr>
          <w:rFonts w:asciiTheme="minorHAnsi" w:hAnsiTheme="minorHAnsi" w:cstheme="minorHAnsi"/>
          <w:sz w:val="22"/>
          <w:szCs w:val="22"/>
        </w:rPr>
        <w:t xml:space="preserve"> </w:t>
      </w:r>
      <w:r w:rsidRPr="00283974">
        <w:rPr>
          <w:rFonts w:asciiTheme="minorHAnsi" w:hAnsiTheme="minorHAnsi" w:cstheme="minorHAnsi"/>
          <w:sz w:val="22"/>
          <w:szCs w:val="22"/>
        </w:rPr>
        <w:t>die</w:t>
      </w:r>
      <w:r w:rsidR="00895CD2" w:rsidRPr="00283974">
        <w:rPr>
          <w:rFonts w:asciiTheme="minorHAnsi" w:hAnsiTheme="minorHAnsi" w:cstheme="minorHAnsi"/>
          <w:sz w:val="22"/>
          <w:szCs w:val="22"/>
        </w:rPr>
        <w:t xml:space="preserve"> Höhe des Innovationsgrades, </w:t>
      </w:r>
      <w:r w:rsidR="00C56E49">
        <w:rPr>
          <w:rFonts w:asciiTheme="minorHAnsi" w:hAnsiTheme="minorHAnsi" w:cstheme="minorHAnsi"/>
          <w:sz w:val="22"/>
          <w:szCs w:val="22"/>
        </w:rPr>
        <w:t xml:space="preserve">der </w:t>
      </w:r>
      <w:r w:rsidR="00895CD2" w:rsidRPr="00283974">
        <w:rPr>
          <w:rFonts w:asciiTheme="minorHAnsi" w:hAnsiTheme="minorHAnsi" w:cstheme="minorHAnsi"/>
          <w:sz w:val="22"/>
          <w:szCs w:val="22"/>
        </w:rPr>
        <w:t xml:space="preserve">Markterfolg und </w:t>
      </w:r>
      <w:r w:rsidR="00C56E49">
        <w:rPr>
          <w:rFonts w:asciiTheme="minorHAnsi" w:hAnsiTheme="minorHAnsi" w:cstheme="minorHAnsi"/>
          <w:sz w:val="22"/>
          <w:szCs w:val="22"/>
        </w:rPr>
        <w:t>das Markt</w:t>
      </w:r>
      <w:r w:rsidR="00895CD2" w:rsidRPr="00283974">
        <w:rPr>
          <w:rFonts w:asciiTheme="minorHAnsi" w:hAnsiTheme="minorHAnsi" w:cstheme="minorHAnsi"/>
          <w:sz w:val="22"/>
          <w:szCs w:val="22"/>
        </w:rPr>
        <w:t>poten</w:t>
      </w:r>
      <w:r w:rsidR="00812C23">
        <w:rPr>
          <w:rFonts w:asciiTheme="minorHAnsi" w:hAnsiTheme="minorHAnsi" w:cstheme="minorHAnsi"/>
          <w:sz w:val="22"/>
          <w:szCs w:val="22"/>
        </w:rPr>
        <w:t>z</w:t>
      </w:r>
      <w:r w:rsidR="00895CD2" w:rsidRPr="00283974">
        <w:rPr>
          <w:rFonts w:asciiTheme="minorHAnsi" w:hAnsiTheme="minorHAnsi" w:cstheme="minorHAnsi"/>
          <w:sz w:val="22"/>
          <w:szCs w:val="22"/>
        </w:rPr>
        <w:t>ial</w:t>
      </w:r>
      <w:r w:rsidR="00C56E49">
        <w:rPr>
          <w:rFonts w:asciiTheme="minorHAnsi" w:hAnsiTheme="minorHAnsi" w:cstheme="minorHAnsi"/>
          <w:sz w:val="22"/>
          <w:szCs w:val="22"/>
        </w:rPr>
        <w:t>, die</w:t>
      </w:r>
      <w:r w:rsidR="00895CD2" w:rsidRPr="00283974">
        <w:rPr>
          <w:rFonts w:asciiTheme="minorHAnsi" w:hAnsiTheme="minorHAnsi" w:cstheme="minorHAnsi"/>
          <w:sz w:val="22"/>
          <w:szCs w:val="22"/>
        </w:rPr>
        <w:t xml:space="preserve"> Bedeutung für die Zentralschweiz, die unternehmerische Leistung sowie der Nutzen für </w:t>
      </w:r>
      <w:r w:rsidR="00C56E49">
        <w:rPr>
          <w:rFonts w:asciiTheme="minorHAnsi" w:hAnsiTheme="minorHAnsi" w:cstheme="minorHAnsi"/>
          <w:sz w:val="22"/>
          <w:szCs w:val="22"/>
        </w:rPr>
        <w:t xml:space="preserve">die </w:t>
      </w:r>
      <w:r w:rsidR="00895CD2" w:rsidRPr="00283974">
        <w:rPr>
          <w:rFonts w:asciiTheme="minorHAnsi" w:hAnsiTheme="minorHAnsi" w:cstheme="minorHAnsi"/>
          <w:sz w:val="22"/>
          <w:szCs w:val="22"/>
        </w:rPr>
        <w:t xml:space="preserve">Gesellschaft und </w:t>
      </w:r>
      <w:r w:rsidR="00C56E49">
        <w:rPr>
          <w:rFonts w:asciiTheme="minorHAnsi" w:hAnsiTheme="minorHAnsi" w:cstheme="minorHAnsi"/>
          <w:sz w:val="22"/>
          <w:szCs w:val="22"/>
        </w:rPr>
        <w:t xml:space="preserve">die </w:t>
      </w:r>
      <w:r w:rsidR="00895CD2" w:rsidRPr="00283974">
        <w:rPr>
          <w:rFonts w:asciiTheme="minorHAnsi" w:hAnsiTheme="minorHAnsi" w:cstheme="minorHAnsi"/>
          <w:sz w:val="22"/>
          <w:szCs w:val="22"/>
        </w:rPr>
        <w:t>Umwelt im Vordergrund.</w:t>
      </w:r>
      <w:r w:rsidR="00C606A7" w:rsidRPr="00283974">
        <w:rPr>
          <w:rFonts w:asciiTheme="minorHAnsi" w:hAnsiTheme="minorHAnsi" w:cstheme="minorHAnsi"/>
          <w:sz w:val="22"/>
          <w:szCs w:val="22"/>
        </w:rPr>
        <w:t xml:space="preserve"> </w:t>
      </w:r>
      <w:r w:rsidR="00895CD2" w:rsidRPr="00283974">
        <w:rPr>
          <w:rFonts w:asciiTheme="minorHAnsi" w:hAnsiTheme="minorHAnsi" w:cstheme="minorHAnsi"/>
          <w:sz w:val="22"/>
          <w:szCs w:val="22"/>
        </w:rPr>
        <w:t>Die Preisverleihung</w:t>
      </w:r>
      <w:r w:rsidR="00C606A7" w:rsidRPr="00283974">
        <w:rPr>
          <w:rFonts w:asciiTheme="minorHAnsi" w:hAnsiTheme="minorHAnsi" w:cstheme="minorHAnsi"/>
          <w:sz w:val="22"/>
          <w:szCs w:val="22"/>
        </w:rPr>
        <w:t xml:space="preserve"> des von der Luzerner Kantonalbank AG sowie der UBS Switzerland AG unterstützen IHZ-Innovationspreis</w:t>
      </w:r>
      <w:r w:rsidR="00895CD2" w:rsidRPr="00283974">
        <w:rPr>
          <w:rFonts w:asciiTheme="minorHAnsi" w:hAnsiTheme="minorHAnsi" w:cstheme="minorHAnsi"/>
          <w:sz w:val="22"/>
          <w:szCs w:val="22"/>
        </w:rPr>
        <w:t xml:space="preserve"> findet am 25. November 2021 statt.</w:t>
      </w:r>
    </w:p>
    <w:p w14:paraId="7C5888D1" w14:textId="77777777" w:rsidR="009B5D5D" w:rsidRDefault="009B5D5D" w:rsidP="00FA69BD">
      <w:pPr>
        <w:spacing w:after="0"/>
        <w:rPr>
          <w:rFonts w:asciiTheme="minorHAnsi" w:hAnsiTheme="minorHAnsi" w:cstheme="minorHAnsi"/>
          <w:b/>
          <w:color w:val="000000"/>
          <w:sz w:val="22"/>
          <w:szCs w:val="22"/>
        </w:rPr>
      </w:pPr>
    </w:p>
    <w:p w14:paraId="1CFEFBDD" w14:textId="28DB33A2" w:rsidR="00A90DFA" w:rsidRPr="00A90DFA" w:rsidRDefault="00A90DFA" w:rsidP="00FA69BD">
      <w:pPr>
        <w:spacing w:after="0"/>
        <w:rPr>
          <w:rFonts w:asciiTheme="minorHAnsi" w:hAnsiTheme="minorHAnsi" w:cstheme="minorHAnsi"/>
          <w:b/>
          <w:color w:val="000000"/>
          <w:sz w:val="22"/>
          <w:szCs w:val="22"/>
        </w:rPr>
      </w:pPr>
      <w:r w:rsidRPr="00A90DFA">
        <w:rPr>
          <w:rFonts w:asciiTheme="minorHAnsi" w:hAnsiTheme="minorHAnsi" w:cstheme="minorHAnsi"/>
          <w:b/>
          <w:color w:val="000000"/>
          <w:sz w:val="22"/>
          <w:szCs w:val="22"/>
        </w:rPr>
        <w:t>Bild SONICO®</w:t>
      </w:r>
    </w:p>
    <w:p w14:paraId="516744BE" w14:textId="3F2F849B" w:rsidR="00A90DFA" w:rsidRDefault="00A90DFA" w:rsidP="00FA69BD">
      <w:pPr>
        <w:spacing w:after="0"/>
        <w:rPr>
          <w:rFonts w:asciiTheme="minorHAnsi" w:hAnsiTheme="minorHAnsi" w:cstheme="minorHAnsi"/>
          <w:color w:val="000000"/>
          <w:sz w:val="22"/>
          <w:szCs w:val="22"/>
        </w:rPr>
      </w:pPr>
      <w:r>
        <w:rPr>
          <w:rFonts w:asciiTheme="minorHAnsi" w:hAnsiTheme="minorHAnsi" w:cstheme="minorHAnsi"/>
          <w:color w:val="000000"/>
          <w:sz w:val="22"/>
          <w:szCs w:val="22"/>
        </w:rPr>
        <w:t>Bild liegt dem E-Mail bei.</w:t>
      </w:r>
    </w:p>
    <w:p w14:paraId="485D25A4" w14:textId="77777777" w:rsidR="00A90DFA" w:rsidRPr="00F7030E" w:rsidRDefault="00A90DFA" w:rsidP="00FA69BD">
      <w:pPr>
        <w:spacing w:after="0"/>
        <w:rPr>
          <w:rFonts w:asciiTheme="minorHAnsi" w:hAnsiTheme="minorHAnsi" w:cstheme="minorHAnsi"/>
          <w:color w:val="000000"/>
          <w:sz w:val="22"/>
          <w:szCs w:val="22"/>
        </w:rPr>
      </w:pPr>
    </w:p>
    <w:p w14:paraId="65F936C4" w14:textId="77777777" w:rsidR="00F7030E" w:rsidRPr="00671381" w:rsidRDefault="00F7030E" w:rsidP="00FA69BD">
      <w:pPr>
        <w:autoSpaceDE w:val="0"/>
        <w:autoSpaceDN w:val="0"/>
        <w:adjustRightInd w:val="0"/>
        <w:spacing w:after="0"/>
        <w:rPr>
          <w:rFonts w:asciiTheme="minorHAnsi" w:eastAsia="Times New Roman" w:hAnsiTheme="minorHAnsi" w:cstheme="minorHAnsi"/>
          <w:b/>
          <w:color w:val="000000"/>
          <w:sz w:val="22"/>
          <w:szCs w:val="22"/>
          <w:lang w:val="de-CH" w:eastAsia="de-CH"/>
        </w:rPr>
      </w:pPr>
      <w:r w:rsidRPr="00671381">
        <w:rPr>
          <w:rFonts w:asciiTheme="minorHAnsi" w:eastAsia="Times New Roman" w:hAnsiTheme="minorHAnsi" w:cstheme="minorHAnsi"/>
          <w:b/>
          <w:color w:val="000000"/>
          <w:sz w:val="22"/>
          <w:szCs w:val="22"/>
          <w:lang w:val="de-CH" w:eastAsia="de-CH"/>
        </w:rPr>
        <w:t>Bildlegende</w:t>
      </w:r>
    </w:p>
    <w:p w14:paraId="24B6E415" w14:textId="23F0302B" w:rsidR="00F7030E" w:rsidRPr="00A90DFA" w:rsidRDefault="00F7030E" w:rsidP="00FA69BD">
      <w:pPr>
        <w:spacing w:after="0"/>
        <w:rPr>
          <w:rFonts w:asciiTheme="minorHAnsi" w:hAnsiTheme="minorHAnsi" w:cstheme="minorHAnsi"/>
          <w:b/>
          <w:color w:val="000000"/>
          <w:sz w:val="22"/>
          <w:szCs w:val="22"/>
        </w:rPr>
      </w:pPr>
      <w:r w:rsidRPr="00A90DFA">
        <w:rPr>
          <w:rFonts w:asciiTheme="minorHAnsi" w:hAnsiTheme="minorHAnsi" w:cstheme="minorHAnsi"/>
          <w:sz w:val="22"/>
          <w:szCs w:val="22"/>
        </w:rPr>
        <w:t xml:space="preserve">Die </w:t>
      </w:r>
      <w:r w:rsidR="00272269" w:rsidRPr="00A90DFA">
        <w:rPr>
          <w:rFonts w:asciiTheme="minorHAnsi" w:hAnsiTheme="minorHAnsi" w:cstheme="minorHAnsi"/>
          <w:sz w:val="22"/>
          <w:szCs w:val="22"/>
        </w:rPr>
        <w:t>GWF MessSysteme AG</w:t>
      </w:r>
      <w:r w:rsidRPr="00A90DFA">
        <w:rPr>
          <w:rFonts w:asciiTheme="minorHAnsi" w:hAnsiTheme="minorHAnsi" w:cstheme="minorHAnsi"/>
          <w:sz w:val="22"/>
          <w:szCs w:val="22"/>
        </w:rPr>
        <w:t xml:space="preserve"> hat mit der Entwicklung des </w:t>
      </w:r>
      <w:r w:rsidR="00A90DFA">
        <w:rPr>
          <w:rFonts w:asciiTheme="minorHAnsi" w:hAnsiTheme="minorHAnsi" w:cstheme="minorHAnsi"/>
          <w:color w:val="000000"/>
          <w:sz w:val="22"/>
          <w:szCs w:val="22"/>
        </w:rPr>
        <w:t>SONICO®</w:t>
      </w:r>
      <w:r w:rsidR="00A90DFA" w:rsidRPr="00852176">
        <w:rPr>
          <w:rFonts w:asciiTheme="minorHAnsi" w:hAnsiTheme="minorHAnsi" w:cstheme="minorHAnsi"/>
          <w:color w:val="000000"/>
          <w:sz w:val="22"/>
          <w:szCs w:val="22"/>
        </w:rPr>
        <w:t xml:space="preserve"> </w:t>
      </w:r>
      <w:r w:rsidRPr="00A90DFA">
        <w:rPr>
          <w:rFonts w:asciiTheme="minorHAnsi" w:hAnsiTheme="minorHAnsi" w:cstheme="minorHAnsi"/>
          <w:sz w:val="22"/>
          <w:szCs w:val="22"/>
        </w:rPr>
        <w:t>den diesjährigen IHZ-Innovationspreis gewonnen.</w:t>
      </w:r>
    </w:p>
    <w:p w14:paraId="52FE060F" w14:textId="77777777" w:rsidR="009B7C69" w:rsidRPr="00F7030E" w:rsidRDefault="009B7C69" w:rsidP="00FA69BD">
      <w:pPr>
        <w:spacing w:after="0"/>
        <w:rPr>
          <w:rFonts w:asciiTheme="minorHAnsi" w:hAnsiTheme="minorHAnsi" w:cstheme="minorHAnsi"/>
          <w:color w:val="000000"/>
          <w:sz w:val="22"/>
          <w:szCs w:val="22"/>
        </w:rPr>
      </w:pPr>
    </w:p>
    <w:p w14:paraId="763B5586" w14:textId="55EAFDC6" w:rsidR="0084668F" w:rsidRPr="00C36FE3" w:rsidRDefault="0084668F" w:rsidP="00FA69BD">
      <w:pPr>
        <w:autoSpaceDE w:val="0"/>
        <w:autoSpaceDN w:val="0"/>
        <w:adjustRightInd w:val="0"/>
        <w:spacing w:after="0"/>
        <w:rPr>
          <w:rFonts w:asciiTheme="minorHAnsi" w:eastAsia="Times New Roman" w:hAnsiTheme="minorHAnsi" w:cstheme="minorHAnsi"/>
          <w:b/>
          <w:color w:val="000000"/>
          <w:sz w:val="22"/>
          <w:szCs w:val="22"/>
          <w:lang w:val="de-CH" w:eastAsia="de-CH"/>
        </w:rPr>
      </w:pPr>
      <w:r w:rsidRPr="00C36FE3">
        <w:rPr>
          <w:rFonts w:asciiTheme="minorHAnsi" w:eastAsia="Times New Roman" w:hAnsiTheme="minorHAnsi" w:cstheme="minorHAnsi"/>
          <w:b/>
          <w:color w:val="000000"/>
          <w:sz w:val="22"/>
          <w:szCs w:val="22"/>
          <w:lang w:val="de-CH" w:eastAsia="de-CH"/>
        </w:rPr>
        <w:t xml:space="preserve">Folgende Persönlichkeiten stehen Ihnen für </w:t>
      </w:r>
      <w:r w:rsidR="00BB4E80">
        <w:rPr>
          <w:rFonts w:asciiTheme="minorHAnsi" w:eastAsia="Times New Roman" w:hAnsiTheme="minorHAnsi" w:cstheme="minorHAnsi"/>
          <w:b/>
          <w:color w:val="000000"/>
          <w:sz w:val="22"/>
          <w:szCs w:val="22"/>
          <w:lang w:val="de-CH" w:eastAsia="de-CH"/>
        </w:rPr>
        <w:t>weitere</w:t>
      </w:r>
      <w:r w:rsidRPr="00C36FE3">
        <w:rPr>
          <w:rFonts w:asciiTheme="minorHAnsi" w:eastAsia="Times New Roman" w:hAnsiTheme="minorHAnsi" w:cstheme="minorHAnsi"/>
          <w:b/>
          <w:color w:val="000000"/>
          <w:sz w:val="22"/>
          <w:szCs w:val="22"/>
          <w:lang w:val="de-CH" w:eastAsia="de-CH"/>
        </w:rPr>
        <w:t xml:space="preserve"> </w:t>
      </w:r>
      <w:r w:rsidR="0078147C" w:rsidRPr="00C36FE3">
        <w:rPr>
          <w:rFonts w:asciiTheme="minorHAnsi" w:eastAsia="Times New Roman" w:hAnsiTheme="minorHAnsi" w:cstheme="minorHAnsi"/>
          <w:b/>
          <w:color w:val="000000"/>
          <w:sz w:val="22"/>
          <w:szCs w:val="22"/>
          <w:lang w:val="de-CH" w:eastAsia="de-CH"/>
        </w:rPr>
        <w:t xml:space="preserve">Auskünfte </w:t>
      </w:r>
      <w:r w:rsidR="001805B2">
        <w:rPr>
          <w:rFonts w:asciiTheme="minorHAnsi" w:eastAsia="Times New Roman" w:hAnsiTheme="minorHAnsi" w:cstheme="minorHAnsi"/>
          <w:b/>
          <w:color w:val="000000"/>
          <w:sz w:val="22"/>
          <w:szCs w:val="22"/>
          <w:lang w:val="de-CH" w:eastAsia="de-CH"/>
        </w:rPr>
        <w:t>gerne zur Verfügung</w:t>
      </w:r>
    </w:p>
    <w:p w14:paraId="06E184D3" w14:textId="451166F5" w:rsidR="00272269" w:rsidRPr="00272269" w:rsidRDefault="00272269" w:rsidP="001E132F">
      <w:pPr>
        <w:pStyle w:val="Listenabsatz"/>
        <w:numPr>
          <w:ilvl w:val="0"/>
          <w:numId w:val="9"/>
        </w:numPr>
        <w:spacing w:after="0" w:line="240" w:lineRule="auto"/>
        <w:ind w:left="284" w:hanging="284"/>
        <w:rPr>
          <w:rFonts w:asciiTheme="minorHAnsi" w:hAnsiTheme="minorHAnsi" w:cstheme="minorHAnsi"/>
        </w:rPr>
      </w:pPr>
      <w:r w:rsidRPr="00272269">
        <w:rPr>
          <w:rFonts w:asciiTheme="minorHAnsi" w:hAnsiTheme="minorHAnsi" w:cstheme="minorHAnsi"/>
        </w:rPr>
        <w:t>Florian Strasse</w:t>
      </w:r>
      <w:r w:rsidR="00021005">
        <w:rPr>
          <w:rFonts w:asciiTheme="minorHAnsi" w:hAnsiTheme="minorHAnsi" w:cstheme="minorHAnsi"/>
        </w:rPr>
        <w:t>r</w:t>
      </w:r>
      <w:r w:rsidRPr="00272269">
        <w:rPr>
          <w:rFonts w:asciiTheme="minorHAnsi" w:hAnsiTheme="minorHAnsi" w:cstheme="minorHAnsi"/>
        </w:rPr>
        <w:t xml:space="preserve">, VRP GWF MessSysteme AG, </w:t>
      </w:r>
      <w:r w:rsidRPr="00272269">
        <w:rPr>
          <w:rFonts w:asciiTheme="minorHAnsi" w:eastAsia="Times New Roman" w:hAnsiTheme="minorHAnsi" w:cstheme="minorHAnsi"/>
          <w:color w:val="000000"/>
          <w:lang w:eastAsia="de-CH"/>
        </w:rPr>
        <w:t xml:space="preserve">079 138 55 13, </w:t>
      </w:r>
      <w:hyperlink r:id="rId9" w:history="1">
        <w:r w:rsidRPr="00272269">
          <w:rPr>
            <w:rStyle w:val="Hyperlink"/>
            <w:rFonts w:asciiTheme="minorHAnsi" w:eastAsia="Times New Roman" w:hAnsiTheme="minorHAnsi" w:cstheme="minorHAnsi"/>
            <w:lang w:eastAsia="de-CH"/>
          </w:rPr>
          <w:t>www.gwf.ch</w:t>
        </w:r>
      </w:hyperlink>
    </w:p>
    <w:p w14:paraId="71F07887" w14:textId="18094AF4" w:rsidR="00272269" w:rsidRPr="001805B2" w:rsidRDefault="004709B8" w:rsidP="001E132F">
      <w:pPr>
        <w:pStyle w:val="Listenabsatz"/>
        <w:numPr>
          <w:ilvl w:val="0"/>
          <w:numId w:val="9"/>
        </w:numPr>
        <w:spacing w:after="0" w:line="240" w:lineRule="auto"/>
        <w:ind w:left="284" w:hanging="284"/>
        <w:rPr>
          <w:rFonts w:asciiTheme="minorHAnsi" w:hAnsiTheme="minorHAnsi" w:cstheme="minorHAnsi"/>
        </w:rPr>
      </w:pPr>
      <w:r w:rsidRPr="004709B8">
        <w:rPr>
          <w:rFonts w:asciiTheme="minorHAnsi" w:hAnsiTheme="minorHAnsi" w:cstheme="minorHAnsi"/>
        </w:rPr>
        <w:t xml:space="preserve">Mirjam Kessler, Director Corporate Communications, </w:t>
      </w:r>
      <w:r w:rsidR="00272269" w:rsidRPr="004709B8">
        <w:rPr>
          <w:rFonts w:asciiTheme="minorHAnsi" w:hAnsiTheme="minorHAnsi" w:cstheme="minorHAnsi"/>
        </w:rPr>
        <w:t xml:space="preserve">Geistlich Pharma AG, </w:t>
      </w:r>
      <w:r w:rsidRPr="004709B8">
        <w:rPr>
          <w:rFonts w:asciiTheme="minorHAnsi" w:hAnsiTheme="minorHAnsi" w:cstheme="minorHAnsi"/>
        </w:rPr>
        <w:t>041 492 56 29</w:t>
      </w:r>
      <w:r w:rsidR="00272269" w:rsidRPr="004709B8">
        <w:rPr>
          <w:rFonts w:asciiTheme="minorHAnsi" w:hAnsiTheme="minorHAnsi" w:cstheme="minorHAnsi"/>
        </w:rPr>
        <w:t xml:space="preserve">, </w:t>
      </w:r>
      <w:r w:rsidR="001805B2" w:rsidRPr="001805B2">
        <w:rPr>
          <w:rStyle w:val="Hyperlink"/>
          <w:rFonts w:asciiTheme="minorHAnsi" w:eastAsia="Times New Roman" w:hAnsiTheme="minorHAnsi" w:cstheme="minorHAnsi"/>
          <w:lang w:eastAsia="de-CH"/>
        </w:rPr>
        <w:t>www.geistlich-pharma.com</w:t>
      </w:r>
    </w:p>
    <w:p w14:paraId="076B383D" w14:textId="77777777" w:rsidR="004709B8" w:rsidRDefault="00272269" w:rsidP="001E132F">
      <w:pPr>
        <w:pStyle w:val="Listenabsatz"/>
        <w:numPr>
          <w:ilvl w:val="0"/>
          <w:numId w:val="9"/>
        </w:numPr>
        <w:spacing w:after="0" w:line="240" w:lineRule="auto"/>
        <w:ind w:left="284" w:hanging="284"/>
        <w:rPr>
          <w:rFonts w:asciiTheme="minorHAnsi" w:hAnsiTheme="minorHAnsi" w:cstheme="minorHAnsi"/>
        </w:rPr>
      </w:pPr>
      <w:r w:rsidRPr="00272269">
        <w:rPr>
          <w:rFonts w:asciiTheme="minorHAnsi" w:hAnsiTheme="minorHAnsi" w:cstheme="minorHAnsi"/>
        </w:rPr>
        <w:t xml:space="preserve">Sandro Nafzger, CEO Bug Bounty Switzerland GmbH, 079 701 43 41, </w:t>
      </w:r>
      <w:hyperlink r:id="rId10" w:history="1">
        <w:r w:rsidRPr="00272269">
          <w:rPr>
            <w:rStyle w:val="Hyperlink"/>
            <w:rFonts w:asciiTheme="minorHAnsi" w:hAnsiTheme="minorHAnsi" w:cstheme="minorHAnsi"/>
          </w:rPr>
          <w:t>www.bugbounty.ch</w:t>
        </w:r>
      </w:hyperlink>
      <w:r w:rsidRPr="00272269">
        <w:rPr>
          <w:rFonts w:asciiTheme="minorHAnsi" w:hAnsiTheme="minorHAnsi" w:cstheme="minorHAnsi"/>
        </w:rPr>
        <w:t xml:space="preserve"> </w:t>
      </w:r>
    </w:p>
    <w:p w14:paraId="12754CA5" w14:textId="67CE0780" w:rsidR="004709B8" w:rsidRPr="004709B8" w:rsidRDefault="00716883" w:rsidP="001E132F">
      <w:pPr>
        <w:pStyle w:val="Listenabsatz"/>
        <w:numPr>
          <w:ilvl w:val="0"/>
          <w:numId w:val="9"/>
        </w:numPr>
        <w:spacing w:after="0" w:line="240" w:lineRule="auto"/>
        <w:ind w:left="284" w:hanging="284"/>
        <w:rPr>
          <w:rFonts w:asciiTheme="minorHAnsi" w:hAnsiTheme="minorHAnsi" w:cstheme="minorHAnsi"/>
        </w:rPr>
      </w:pPr>
      <w:r w:rsidRPr="004709B8">
        <w:rPr>
          <w:rFonts w:asciiTheme="minorHAnsi" w:hAnsiTheme="minorHAnsi" w:cstheme="minorHAnsi"/>
        </w:rPr>
        <w:t>Hans Wicki</w:t>
      </w:r>
      <w:r w:rsidR="00C36FE3" w:rsidRPr="004709B8">
        <w:rPr>
          <w:rFonts w:asciiTheme="minorHAnsi" w:hAnsiTheme="minorHAnsi" w:cstheme="minorHAnsi"/>
        </w:rPr>
        <w:t xml:space="preserve">, Präsident Jury </w:t>
      </w:r>
      <w:r w:rsidR="00457BCA" w:rsidRPr="004709B8">
        <w:rPr>
          <w:rFonts w:asciiTheme="minorHAnsi" w:hAnsiTheme="minorHAnsi" w:cstheme="minorHAnsi"/>
        </w:rPr>
        <w:t>IHZ-</w:t>
      </w:r>
      <w:r w:rsidR="00C36FE3" w:rsidRPr="004709B8">
        <w:rPr>
          <w:rFonts w:asciiTheme="minorHAnsi" w:hAnsiTheme="minorHAnsi" w:cstheme="minorHAnsi"/>
        </w:rPr>
        <w:t xml:space="preserve">Innovationspreis; </w:t>
      </w:r>
      <w:r w:rsidR="00885EAB" w:rsidRPr="004709B8">
        <w:rPr>
          <w:rFonts w:asciiTheme="minorHAnsi" w:eastAsia="Times New Roman" w:hAnsiTheme="minorHAnsi" w:cstheme="minorHAnsi"/>
          <w:color w:val="000000"/>
          <w:lang w:eastAsia="de-CH"/>
        </w:rPr>
        <w:t>079 632 72 48</w:t>
      </w:r>
    </w:p>
    <w:p w14:paraId="6A082038" w14:textId="77777777" w:rsidR="008806E2" w:rsidRPr="00F7030E" w:rsidRDefault="008806E2" w:rsidP="00FA69BD">
      <w:pPr>
        <w:spacing w:after="0"/>
        <w:rPr>
          <w:rFonts w:asciiTheme="minorHAnsi" w:hAnsiTheme="minorHAnsi" w:cstheme="minorHAnsi"/>
          <w:color w:val="000000"/>
          <w:sz w:val="22"/>
          <w:szCs w:val="22"/>
        </w:rPr>
      </w:pPr>
    </w:p>
    <w:p w14:paraId="54C8F4BC" w14:textId="77777777" w:rsidR="0084668F" w:rsidRPr="00A540A6" w:rsidRDefault="00E52B22" w:rsidP="00FA69BD">
      <w:pPr>
        <w:autoSpaceDE w:val="0"/>
        <w:autoSpaceDN w:val="0"/>
        <w:adjustRightInd w:val="0"/>
        <w:spacing w:after="0"/>
        <w:rPr>
          <w:rFonts w:asciiTheme="minorHAnsi" w:eastAsia="Times New Roman" w:hAnsiTheme="minorHAnsi" w:cstheme="minorHAnsi"/>
          <w:b/>
          <w:color w:val="000000"/>
          <w:sz w:val="22"/>
          <w:szCs w:val="22"/>
          <w:lang w:val="de-CH" w:eastAsia="de-CH"/>
        </w:rPr>
      </w:pPr>
      <w:r w:rsidRPr="00A540A6">
        <w:rPr>
          <w:rFonts w:asciiTheme="minorHAnsi" w:eastAsia="Times New Roman" w:hAnsiTheme="minorHAnsi" w:cstheme="minorHAnsi"/>
          <w:b/>
          <w:color w:val="000000"/>
          <w:sz w:val="22"/>
          <w:szCs w:val="22"/>
          <w:lang w:val="de-CH" w:eastAsia="de-CH"/>
        </w:rPr>
        <w:t>Kontakt Industrie- u</w:t>
      </w:r>
      <w:r w:rsidR="00C657DB" w:rsidRPr="00A540A6">
        <w:rPr>
          <w:rFonts w:asciiTheme="minorHAnsi" w:eastAsia="Times New Roman" w:hAnsiTheme="minorHAnsi" w:cstheme="minorHAnsi"/>
          <w:b/>
          <w:color w:val="000000"/>
          <w:sz w:val="22"/>
          <w:szCs w:val="22"/>
          <w:lang w:val="de-CH" w:eastAsia="de-CH"/>
        </w:rPr>
        <w:t>nd Handelskammer Zentralschweiz</w:t>
      </w:r>
      <w:r w:rsidR="005F3675">
        <w:rPr>
          <w:rFonts w:asciiTheme="minorHAnsi" w:eastAsia="Times New Roman" w:hAnsiTheme="minorHAnsi" w:cstheme="minorHAnsi"/>
          <w:b/>
          <w:color w:val="000000"/>
          <w:sz w:val="22"/>
          <w:szCs w:val="22"/>
          <w:lang w:val="de-CH" w:eastAsia="de-CH"/>
        </w:rPr>
        <w:t xml:space="preserve"> IHZ</w:t>
      </w:r>
    </w:p>
    <w:p w14:paraId="0EFF779C" w14:textId="3E69C0E8" w:rsidR="00FB7BE8" w:rsidRPr="00FA69BD" w:rsidRDefault="00457BCA" w:rsidP="001E132F">
      <w:pPr>
        <w:pStyle w:val="Listenabsatz"/>
        <w:numPr>
          <w:ilvl w:val="0"/>
          <w:numId w:val="10"/>
        </w:numPr>
        <w:autoSpaceDE w:val="0"/>
        <w:autoSpaceDN w:val="0"/>
        <w:adjustRightInd w:val="0"/>
        <w:spacing w:after="0" w:line="240" w:lineRule="auto"/>
        <w:ind w:left="284" w:hanging="284"/>
        <w:rPr>
          <w:rStyle w:val="Hyperlink"/>
          <w:rFonts w:asciiTheme="minorHAnsi" w:hAnsiTheme="minorHAnsi" w:cstheme="minorHAnsi"/>
          <w:color w:val="auto"/>
          <w:u w:val="none"/>
        </w:rPr>
      </w:pPr>
      <w:r w:rsidRPr="00FA69BD">
        <w:rPr>
          <w:rFonts w:asciiTheme="minorHAnsi" w:hAnsiTheme="minorHAnsi" w:cstheme="minorHAnsi"/>
        </w:rPr>
        <w:t>Adrian Derungs</w:t>
      </w:r>
      <w:r w:rsidR="00E54A3E" w:rsidRPr="00FA69BD">
        <w:rPr>
          <w:rFonts w:asciiTheme="minorHAnsi" w:hAnsiTheme="minorHAnsi" w:cstheme="minorHAnsi"/>
        </w:rPr>
        <w:t xml:space="preserve">, Direktor; </w:t>
      </w:r>
      <w:r w:rsidR="00B52729" w:rsidRPr="00FA69BD">
        <w:rPr>
          <w:rFonts w:asciiTheme="minorHAnsi" w:hAnsiTheme="minorHAnsi" w:cstheme="minorHAnsi"/>
        </w:rPr>
        <w:t>041 410 68 89,</w:t>
      </w:r>
      <w:r w:rsidRPr="00FA69BD">
        <w:rPr>
          <w:rFonts w:asciiTheme="minorHAnsi" w:hAnsiTheme="minorHAnsi" w:cstheme="minorHAnsi"/>
        </w:rPr>
        <w:t xml:space="preserve"> </w:t>
      </w:r>
      <w:hyperlink r:id="rId11" w:history="1">
        <w:r w:rsidR="00FB7BE8" w:rsidRPr="00FA69BD">
          <w:rPr>
            <w:rStyle w:val="Hyperlink"/>
            <w:rFonts w:asciiTheme="minorHAnsi" w:hAnsiTheme="minorHAnsi" w:cstheme="minorHAnsi"/>
            <w:color w:val="auto"/>
          </w:rPr>
          <w:t>adrian.derungs@ihz.ch</w:t>
        </w:r>
      </w:hyperlink>
    </w:p>
    <w:p w14:paraId="3AF35FE3" w14:textId="77777777" w:rsidR="00FA69BD" w:rsidRPr="00FA69BD" w:rsidRDefault="00FA69BD" w:rsidP="00FA69BD">
      <w:pPr>
        <w:autoSpaceDE w:val="0"/>
        <w:autoSpaceDN w:val="0"/>
        <w:adjustRightInd w:val="0"/>
        <w:spacing w:after="0"/>
        <w:rPr>
          <w:rStyle w:val="Hyperlink"/>
          <w:rFonts w:asciiTheme="minorHAnsi" w:hAnsiTheme="minorHAnsi" w:cstheme="minorHAnsi"/>
          <w:color w:val="auto"/>
          <w:sz w:val="22"/>
          <w:szCs w:val="22"/>
          <w:u w:val="none"/>
        </w:rPr>
      </w:pPr>
    </w:p>
    <w:p w14:paraId="5459530C" w14:textId="2CD8FE8D" w:rsidR="00272269" w:rsidRPr="00FA69BD" w:rsidRDefault="001805B2" w:rsidP="00272269">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Pr>
          <w:rFonts w:asciiTheme="minorHAnsi" w:hAnsiTheme="minorHAnsi" w:cstheme="minorHAnsi"/>
          <w:b/>
          <w:i/>
          <w:sz w:val="22"/>
          <w:szCs w:val="22"/>
        </w:rPr>
        <w:t>Zur IHZ</w:t>
      </w:r>
    </w:p>
    <w:p w14:paraId="01D3D2E6" w14:textId="77777777" w:rsidR="00272269" w:rsidRPr="00FA69BD" w:rsidRDefault="00272269" w:rsidP="00272269">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FA69BD">
        <w:rPr>
          <w:rFonts w:asciiTheme="minorHAnsi" w:hAnsiTheme="minorHAnsi" w:cstheme="minorHAnsi"/>
          <w:i/>
          <w:sz w:val="22"/>
          <w:szCs w:val="22"/>
        </w:rPr>
        <w:t>Die Industrie- und Handelskammer Zentralschweiz IHZ ist eine der insgesamt 18 Industrie- und Handelskammern der Schweiz. Die IHZ ist das Zentralschweizer Kompetenzzentrum für Wirtschaftspolitik und Export. Parteipolitisch unabhängig vertritt sie als wichtiges regionales Netzwerk über 700 Unternehmen in den Kantonen Luzern, Uri, Schwyz, Obwalden und Nidwalden. Neben Wirtschaftspolitik, Export und ihrer Netzwerktätigkeit engagiert sich die IHZ auch im Bildungsbereich. So trägt die IHZ als Organisatorin der Wirtschaftswochen an Zentralschweizer Schulen, als Miteigentümerin der Swiss School for International Business oder mit individualisierten Exportseminaren aktiv zum Wissenstransfer bei.</w:t>
      </w:r>
    </w:p>
    <w:p w14:paraId="06217514" w14:textId="77777777" w:rsidR="00272269" w:rsidRPr="00FA69BD" w:rsidRDefault="00272269" w:rsidP="00272269">
      <w:pPr>
        <w:autoSpaceDE w:val="0"/>
        <w:autoSpaceDN w:val="0"/>
        <w:adjustRightInd w:val="0"/>
        <w:spacing w:after="120" w:line="480" w:lineRule="auto"/>
        <w:rPr>
          <w:rStyle w:val="Hyperlink"/>
          <w:rFonts w:asciiTheme="minorHAnsi" w:hAnsiTheme="minorHAnsi" w:cstheme="minorHAnsi"/>
          <w:color w:val="auto"/>
          <w:sz w:val="22"/>
          <w:szCs w:val="22"/>
          <w:u w:val="none"/>
        </w:rPr>
      </w:pPr>
    </w:p>
    <w:sectPr w:rsidR="00272269" w:rsidRPr="00FA69BD" w:rsidSect="00444FC6">
      <w:headerReference w:type="default" r:id="rId12"/>
      <w:footerReference w:type="default" r:id="rId13"/>
      <w:headerReference w:type="first" r:id="rId14"/>
      <w:footerReference w:type="first" r:id="rId15"/>
      <w:pgSz w:w="11907" w:h="16840"/>
      <w:pgMar w:top="2336" w:right="1134" w:bottom="1134"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6248" w14:textId="77777777" w:rsidR="000E6C90" w:rsidRDefault="000E6C90">
      <w:r>
        <w:separator/>
      </w:r>
    </w:p>
  </w:endnote>
  <w:endnote w:type="continuationSeparator" w:id="0">
    <w:p w14:paraId="16FA3150" w14:textId="77777777" w:rsidR="000E6C90" w:rsidRDefault="000E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A0C7" w14:textId="1FA1C21E" w:rsidR="00CF6BE0" w:rsidRPr="009B7C69" w:rsidRDefault="00CF6BE0">
    <w:pPr>
      <w:pStyle w:val="Fuzeile"/>
      <w:framePr w:wrap="auto" w:vAnchor="text" w:hAnchor="margin" w:xAlign="right" w:y="1"/>
      <w:rPr>
        <w:rStyle w:val="Seitenzahl"/>
        <w:rFonts w:asciiTheme="minorHAnsi" w:hAnsiTheme="minorHAnsi"/>
        <w:sz w:val="18"/>
        <w:szCs w:val="18"/>
      </w:rPr>
    </w:pPr>
    <w:r w:rsidRPr="009B7C69">
      <w:rPr>
        <w:rStyle w:val="Seitenzahl"/>
        <w:rFonts w:asciiTheme="minorHAnsi" w:hAnsiTheme="minorHAnsi"/>
        <w:sz w:val="18"/>
        <w:szCs w:val="18"/>
      </w:rPr>
      <w:fldChar w:fldCharType="begin"/>
    </w:r>
    <w:r w:rsidRPr="009B7C69">
      <w:rPr>
        <w:rStyle w:val="Seitenzahl"/>
        <w:rFonts w:asciiTheme="minorHAnsi" w:hAnsiTheme="minorHAnsi"/>
        <w:sz w:val="18"/>
        <w:szCs w:val="18"/>
      </w:rPr>
      <w:instrText xml:space="preserve">PAGE  </w:instrText>
    </w:r>
    <w:r w:rsidRPr="009B7C69">
      <w:rPr>
        <w:rStyle w:val="Seitenzahl"/>
        <w:rFonts w:asciiTheme="minorHAnsi" w:hAnsiTheme="minorHAnsi"/>
        <w:sz w:val="18"/>
        <w:szCs w:val="18"/>
      </w:rPr>
      <w:fldChar w:fldCharType="separate"/>
    </w:r>
    <w:r w:rsidR="00BB4E80">
      <w:rPr>
        <w:rStyle w:val="Seitenzahl"/>
        <w:rFonts w:asciiTheme="minorHAnsi" w:hAnsiTheme="minorHAnsi"/>
        <w:noProof/>
        <w:sz w:val="18"/>
        <w:szCs w:val="18"/>
      </w:rPr>
      <w:t>2</w:t>
    </w:r>
    <w:r w:rsidRPr="009B7C69">
      <w:rPr>
        <w:rStyle w:val="Seitenzahl"/>
        <w:rFonts w:asciiTheme="minorHAnsi" w:hAnsiTheme="minorHAnsi"/>
        <w:sz w:val="18"/>
        <w:szCs w:val="18"/>
      </w:rPr>
      <w:fldChar w:fldCharType="end"/>
    </w:r>
  </w:p>
  <w:p w14:paraId="30EADB1E" w14:textId="77777777" w:rsidR="00CF6BE0" w:rsidRDefault="00CF6BE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E640" w14:textId="77777777" w:rsidR="00CF6BE0" w:rsidRPr="005774C8" w:rsidRDefault="00CF6BE0" w:rsidP="00BC1684">
    <w:pPr>
      <w:pStyle w:val="Fuzeile"/>
      <w:ind w:right="-1"/>
      <w:rPr>
        <w:rFonts w:ascii="Calibri" w:hAnsi="Calibri"/>
        <w:spacing w:val="2"/>
        <w:sz w:val="16"/>
        <w:lang w:val="fr-FR"/>
      </w:rPr>
    </w:pPr>
    <w:r w:rsidRPr="0028130C">
      <w:rPr>
        <w:rFonts w:ascii="Calibri" w:hAnsi="Calibri"/>
        <w:spacing w:val="2"/>
        <w:sz w:val="16"/>
      </w:rPr>
      <w:t>CH-6002 Luzern - Kapellplatz 2</w:t>
    </w:r>
    <w:r w:rsidR="00716883" w:rsidRPr="0028130C">
      <w:rPr>
        <w:rFonts w:ascii="Calibri" w:hAnsi="Calibri"/>
        <w:spacing w:val="2"/>
        <w:sz w:val="16"/>
      </w:rPr>
      <w:t xml:space="preserve"> - </w:t>
    </w:r>
    <w:r w:rsidRPr="0028130C">
      <w:rPr>
        <w:rFonts w:ascii="Calibri" w:hAnsi="Calibri"/>
        <w:spacing w:val="2"/>
        <w:sz w:val="16"/>
      </w:rPr>
      <w:t xml:space="preserve">Tel. </w:t>
    </w:r>
    <w:r w:rsidRPr="005774C8">
      <w:rPr>
        <w:rFonts w:ascii="Calibri" w:hAnsi="Calibri"/>
        <w:spacing w:val="2"/>
        <w:sz w:val="16"/>
        <w:lang w:val="fr-FR"/>
      </w:rPr>
      <w:t>+41 (0)41 410</w:t>
    </w:r>
    <w:r w:rsidR="00716883">
      <w:rPr>
        <w:rFonts w:ascii="Calibri" w:hAnsi="Calibri"/>
        <w:spacing w:val="2"/>
        <w:sz w:val="16"/>
        <w:lang w:val="fr-FR"/>
      </w:rPr>
      <w:t xml:space="preserve"> 68 89</w:t>
    </w:r>
    <w:r w:rsidR="00716883" w:rsidRPr="0028130C">
      <w:rPr>
        <w:rFonts w:ascii="Calibri" w:hAnsi="Calibri"/>
        <w:spacing w:val="2"/>
        <w:sz w:val="16"/>
      </w:rPr>
      <w:t xml:space="preserve"> - </w:t>
    </w:r>
    <w:r w:rsidR="00457BCA">
      <w:rPr>
        <w:rFonts w:ascii="Calibri" w:hAnsi="Calibri"/>
        <w:spacing w:val="2"/>
        <w:sz w:val="16"/>
        <w:szCs w:val="16"/>
        <w:lang w:val="fr-FR"/>
      </w:rPr>
      <w:t>info</w:t>
    </w:r>
    <w:r w:rsidRPr="005774C8">
      <w:rPr>
        <w:rFonts w:ascii="Calibri" w:hAnsi="Calibri"/>
        <w:spacing w:val="2"/>
        <w:sz w:val="16"/>
        <w:szCs w:val="16"/>
        <w:lang w:val="fr-FR"/>
      </w:rPr>
      <w:t>@ihz.ch</w:t>
    </w:r>
    <w:r w:rsidR="00716883" w:rsidRPr="0028130C">
      <w:rPr>
        <w:rFonts w:ascii="Calibri" w:hAnsi="Calibri"/>
        <w:spacing w:val="2"/>
        <w:sz w:val="16"/>
      </w:rPr>
      <w:t xml:space="preserve"> - </w:t>
    </w:r>
    <w:r w:rsidRPr="005774C8">
      <w:rPr>
        <w:rFonts w:ascii="Calibri" w:hAnsi="Calibri"/>
        <w:spacing w:val="2"/>
        <w:sz w:val="16"/>
        <w:lang w:val="fr-FR"/>
      </w:rPr>
      <w:t>www.ihz.ch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975C" w14:textId="77777777" w:rsidR="000E6C90" w:rsidRDefault="000E6C90">
      <w:r>
        <w:separator/>
      </w:r>
    </w:p>
  </w:footnote>
  <w:footnote w:type="continuationSeparator" w:id="0">
    <w:p w14:paraId="542264BE" w14:textId="77777777" w:rsidR="000E6C90" w:rsidRDefault="000E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8725" w14:textId="125EC564" w:rsidR="00CD260A" w:rsidRDefault="00514050">
    <w:pPr>
      <w:pStyle w:val="Kopfzeile"/>
    </w:pPr>
    <w:r>
      <w:rPr>
        <w:noProof/>
        <w:lang w:val="de-CH" w:eastAsia="de-CH"/>
      </w:rPr>
      <w:drawing>
        <wp:inline distT="0" distB="0" distL="0" distR="0" wp14:anchorId="58C74081" wp14:editId="6F027106">
          <wp:extent cx="2491271" cy="700645"/>
          <wp:effectExtent l="0" t="0" r="444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Z_Logo+ihz_4f.jpg"/>
                  <pic:cNvPicPr/>
                </pic:nvPicPr>
                <pic:blipFill>
                  <a:blip r:embed="rId1">
                    <a:extLst>
                      <a:ext uri="{28A0092B-C50C-407E-A947-70E740481C1C}">
                        <a14:useLocalDpi xmlns:a14="http://schemas.microsoft.com/office/drawing/2010/main" val="0"/>
                      </a:ext>
                    </a:extLst>
                  </a:blip>
                  <a:stretch>
                    <a:fillRect/>
                  </a:stretch>
                </pic:blipFill>
                <pic:spPr>
                  <a:xfrm>
                    <a:off x="0" y="0"/>
                    <a:ext cx="2548324" cy="7166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A7B4" w14:textId="7B6D18E8" w:rsidR="00CF6BE0" w:rsidRDefault="00514050" w:rsidP="00BC1684">
    <w:pPr>
      <w:pStyle w:val="Kopfzeile"/>
    </w:pPr>
    <w:r>
      <w:rPr>
        <w:noProof/>
        <w:lang w:val="de-CH" w:eastAsia="de-CH"/>
      </w:rPr>
      <w:drawing>
        <wp:inline distT="0" distB="0" distL="0" distR="0" wp14:anchorId="23617D76" wp14:editId="41966EE0">
          <wp:extent cx="2491271" cy="700645"/>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Z_Logo+ihz_4f.jpg"/>
                  <pic:cNvPicPr/>
                </pic:nvPicPr>
                <pic:blipFill>
                  <a:blip r:embed="rId1">
                    <a:extLst>
                      <a:ext uri="{28A0092B-C50C-407E-A947-70E740481C1C}">
                        <a14:useLocalDpi xmlns:a14="http://schemas.microsoft.com/office/drawing/2010/main" val="0"/>
                      </a:ext>
                    </a:extLst>
                  </a:blip>
                  <a:stretch>
                    <a:fillRect/>
                  </a:stretch>
                </pic:blipFill>
                <pic:spPr>
                  <a:xfrm>
                    <a:off x="0" y="0"/>
                    <a:ext cx="2548324" cy="716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40D9"/>
    <w:multiLevelType w:val="hybridMultilevel"/>
    <w:tmpl w:val="F006A1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EC4A3B"/>
    <w:multiLevelType w:val="hybridMultilevel"/>
    <w:tmpl w:val="061EF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D570D"/>
    <w:multiLevelType w:val="hybridMultilevel"/>
    <w:tmpl w:val="6A2EE1B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C4076"/>
    <w:multiLevelType w:val="hybridMultilevel"/>
    <w:tmpl w:val="3FD083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E90173"/>
    <w:multiLevelType w:val="hybridMultilevel"/>
    <w:tmpl w:val="78EEAC68"/>
    <w:lvl w:ilvl="0" w:tplc="5FCA44F2">
      <w:start w:val="2215"/>
      <w:numFmt w:val="bullet"/>
      <w:lvlText w:val="-"/>
      <w:lvlJc w:val="left"/>
      <w:pPr>
        <w:ind w:left="720" w:hanging="360"/>
      </w:pPr>
      <w:rPr>
        <w:rFonts w:ascii="Calibri" w:eastAsia="Cambr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D859CC"/>
    <w:multiLevelType w:val="hybridMultilevel"/>
    <w:tmpl w:val="79E258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F374B"/>
    <w:multiLevelType w:val="hybridMultilevel"/>
    <w:tmpl w:val="F1CEF0C0"/>
    <w:lvl w:ilvl="0" w:tplc="04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FB4AEA"/>
    <w:multiLevelType w:val="hybridMultilevel"/>
    <w:tmpl w:val="5BBA5DB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91454E4"/>
    <w:multiLevelType w:val="hybridMultilevel"/>
    <w:tmpl w:val="D96807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D3C435E"/>
    <w:multiLevelType w:val="hybridMultilevel"/>
    <w:tmpl w:val="523C55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9"/>
  </w:num>
  <w:num w:numId="6">
    <w:abstractNumId w:val="0"/>
  </w:num>
  <w:num w:numId="7">
    <w:abstractNumId w:val="4"/>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FA"/>
    <w:rsid w:val="000009B5"/>
    <w:rsid w:val="00002654"/>
    <w:rsid w:val="0000500D"/>
    <w:rsid w:val="0000683D"/>
    <w:rsid w:val="00011A5A"/>
    <w:rsid w:val="00012CEE"/>
    <w:rsid w:val="00014933"/>
    <w:rsid w:val="000157DB"/>
    <w:rsid w:val="00016209"/>
    <w:rsid w:val="000171F4"/>
    <w:rsid w:val="00017879"/>
    <w:rsid w:val="000179D4"/>
    <w:rsid w:val="00021005"/>
    <w:rsid w:val="00022223"/>
    <w:rsid w:val="000228AC"/>
    <w:rsid w:val="00024C67"/>
    <w:rsid w:val="0003167E"/>
    <w:rsid w:val="00032029"/>
    <w:rsid w:val="0003330F"/>
    <w:rsid w:val="00035608"/>
    <w:rsid w:val="00036F9E"/>
    <w:rsid w:val="000456CE"/>
    <w:rsid w:val="0004681E"/>
    <w:rsid w:val="00047A14"/>
    <w:rsid w:val="00050CFF"/>
    <w:rsid w:val="00051055"/>
    <w:rsid w:val="00054162"/>
    <w:rsid w:val="00054191"/>
    <w:rsid w:val="0005607B"/>
    <w:rsid w:val="00056D31"/>
    <w:rsid w:val="0006035F"/>
    <w:rsid w:val="0006171B"/>
    <w:rsid w:val="000671B9"/>
    <w:rsid w:val="00073E5A"/>
    <w:rsid w:val="0007468C"/>
    <w:rsid w:val="00081DE2"/>
    <w:rsid w:val="000857AE"/>
    <w:rsid w:val="00087173"/>
    <w:rsid w:val="00090AEB"/>
    <w:rsid w:val="00090EFA"/>
    <w:rsid w:val="00090FA0"/>
    <w:rsid w:val="00091351"/>
    <w:rsid w:val="00091A4E"/>
    <w:rsid w:val="00093AFB"/>
    <w:rsid w:val="00094349"/>
    <w:rsid w:val="0009690D"/>
    <w:rsid w:val="00096C5F"/>
    <w:rsid w:val="00097E7B"/>
    <w:rsid w:val="000A1ACA"/>
    <w:rsid w:val="000A2ABF"/>
    <w:rsid w:val="000A35CB"/>
    <w:rsid w:val="000A5B10"/>
    <w:rsid w:val="000A5E52"/>
    <w:rsid w:val="000B2E85"/>
    <w:rsid w:val="000B3A30"/>
    <w:rsid w:val="000B3E5C"/>
    <w:rsid w:val="000C1017"/>
    <w:rsid w:val="000C1F55"/>
    <w:rsid w:val="000C212F"/>
    <w:rsid w:val="000C295D"/>
    <w:rsid w:val="000C31C7"/>
    <w:rsid w:val="000C4433"/>
    <w:rsid w:val="000D00AA"/>
    <w:rsid w:val="000D03D6"/>
    <w:rsid w:val="000D0853"/>
    <w:rsid w:val="000D5B4F"/>
    <w:rsid w:val="000D60CA"/>
    <w:rsid w:val="000E1A8A"/>
    <w:rsid w:val="000E3A1F"/>
    <w:rsid w:val="000E40C9"/>
    <w:rsid w:val="000E6C90"/>
    <w:rsid w:val="000E70A1"/>
    <w:rsid w:val="000E73EA"/>
    <w:rsid w:val="000F10F4"/>
    <w:rsid w:val="000F280A"/>
    <w:rsid w:val="000F2F2C"/>
    <w:rsid w:val="000F3141"/>
    <w:rsid w:val="000F578F"/>
    <w:rsid w:val="000F6BDB"/>
    <w:rsid w:val="00100FDF"/>
    <w:rsid w:val="00102992"/>
    <w:rsid w:val="001030E3"/>
    <w:rsid w:val="00111B91"/>
    <w:rsid w:val="00114010"/>
    <w:rsid w:val="00115006"/>
    <w:rsid w:val="00117B78"/>
    <w:rsid w:val="00124AA6"/>
    <w:rsid w:val="001312AB"/>
    <w:rsid w:val="001326F3"/>
    <w:rsid w:val="00133E2B"/>
    <w:rsid w:val="0014010C"/>
    <w:rsid w:val="0014129B"/>
    <w:rsid w:val="00142B09"/>
    <w:rsid w:val="00144822"/>
    <w:rsid w:val="00150F71"/>
    <w:rsid w:val="00151E09"/>
    <w:rsid w:val="0015280C"/>
    <w:rsid w:val="0016046F"/>
    <w:rsid w:val="00163997"/>
    <w:rsid w:val="00167500"/>
    <w:rsid w:val="00167EFE"/>
    <w:rsid w:val="001805B2"/>
    <w:rsid w:val="0018188F"/>
    <w:rsid w:val="00182DCF"/>
    <w:rsid w:val="00185F1E"/>
    <w:rsid w:val="00191A01"/>
    <w:rsid w:val="0019722F"/>
    <w:rsid w:val="00197A1F"/>
    <w:rsid w:val="001A207A"/>
    <w:rsid w:val="001A224A"/>
    <w:rsid w:val="001A43A3"/>
    <w:rsid w:val="001A754E"/>
    <w:rsid w:val="001B1175"/>
    <w:rsid w:val="001B1D29"/>
    <w:rsid w:val="001B29DD"/>
    <w:rsid w:val="001B49AB"/>
    <w:rsid w:val="001B4D39"/>
    <w:rsid w:val="001B6F37"/>
    <w:rsid w:val="001C1F51"/>
    <w:rsid w:val="001C2C2F"/>
    <w:rsid w:val="001C3FEB"/>
    <w:rsid w:val="001D025E"/>
    <w:rsid w:val="001D0287"/>
    <w:rsid w:val="001D0E99"/>
    <w:rsid w:val="001D2C99"/>
    <w:rsid w:val="001D3D00"/>
    <w:rsid w:val="001D48D0"/>
    <w:rsid w:val="001D6342"/>
    <w:rsid w:val="001E132F"/>
    <w:rsid w:val="001E1A7A"/>
    <w:rsid w:val="001E1BCF"/>
    <w:rsid w:val="001E73C0"/>
    <w:rsid w:val="001E7FED"/>
    <w:rsid w:val="001E7FF1"/>
    <w:rsid w:val="001F0A2C"/>
    <w:rsid w:val="001F0FC6"/>
    <w:rsid w:val="001F1117"/>
    <w:rsid w:val="001F188B"/>
    <w:rsid w:val="001F3BC3"/>
    <w:rsid w:val="001F3E4C"/>
    <w:rsid w:val="001F459A"/>
    <w:rsid w:val="001F5A67"/>
    <w:rsid w:val="001F62D3"/>
    <w:rsid w:val="001F7700"/>
    <w:rsid w:val="001F77DA"/>
    <w:rsid w:val="00200202"/>
    <w:rsid w:val="002024FE"/>
    <w:rsid w:val="002048FF"/>
    <w:rsid w:val="0020538D"/>
    <w:rsid w:val="00205FCB"/>
    <w:rsid w:val="002069A8"/>
    <w:rsid w:val="00210276"/>
    <w:rsid w:val="00215100"/>
    <w:rsid w:val="0021580F"/>
    <w:rsid w:val="00217C9C"/>
    <w:rsid w:val="00217DCC"/>
    <w:rsid w:val="002227A8"/>
    <w:rsid w:val="00227509"/>
    <w:rsid w:val="00237BC4"/>
    <w:rsid w:val="00240462"/>
    <w:rsid w:val="00244496"/>
    <w:rsid w:val="00244534"/>
    <w:rsid w:val="00246080"/>
    <w:rsid w:val="00250A0E"/>
    <w:rsid w:val="0025501E"/>
    <w:rsid w:val="00256C4F"/>
    <w:rsid w:val="00256DCF"/>
    <w:rsid w:val="002617E2"/>
    <w:rsid w:val="00261C89"/>
    <w:rsid w:val="00263FB8"/>
    <w:rsid w:val="00270A01"/>
    <w:rsid w:val="00272269"/>
    <w:rsid w:val="002761E6"/>
    <w:rsid w:val="00280CB7"/>
    <w:rsid w:val="0028130C"/>
    <w:rsid w:val="002817A1"/>
    <w:rsid w:val="0028293F"/>
    <w:rsid w:val="00283974"/>
    <w:rsid w:val="00285EFE"/>
    <w:rsid w:val="00286E9D"/>
    <w:rsid w:val="00287AB4"/>
    <w:rsid w:val="0029563D"/>
    <w:rsid w:val="002957C5"/>
    <w:rsid w:val="00295D54"/>
    <w:rsid w:val="002A005F"/>
    <w:rsid w:val="002A08DF"/>
    <w:rsid w:val="002A1263"/>
    <w:rsid w:val="002A158D"/>
    <w:rsid w:val="002A413B"/>
    <w:rsid w:val="002A54F2"/>
    <w:rsid w:val="002B1B8C"/>
    <w:rsid w:val="002B1BFC"/>
    <w:rsid w:val="002B4BBF"/>
    <w:rsid w:val="002B4C39"/>
    <w:rsid w:val="002B5575"/>
    <w:rsid w:val="002B587A"/>
    <w:rsid w:val="002B6458"/>
    <w:rsid w:val="002C6E84"/>
    <w:rsid w:val="002C793C"/>
    <w:rsid w:val="002D035E"/>
    <w:rsid w:val="002D0ACE"/>
    <w:rsid w:val="002D20F2"/>
    <w:rsid w:val="002D325A"/>
    <w:rsid w:val="002D7C3C"/>
    <w:rsid w:val="002E6FA4"/>
    <w:rsid w:val="002F0271"/>
    <w:rsid w:val="002F11A7"/>
    <w:rsid w:val="002F7034"/>
    <w:rsid w:val="00300A8D"/>
    <w:rsid w:val="00301B61"/>
    <w:rsid w:val="00301F9E"/>
    <w:rsid w:val="0030315B"/>
    <w:rsid w:val="003031AB"/>
    <w:rsid w:val="003052B1"/>
    <w:rsid w:val="00306CF4"/>
    <w:rsid w:val="00316B61"/>
    <w:rsid w:val="00316DEE"/>
    <w:rsid w:val="003227CD"/>
    <w:rsid w:val="00323B27"/>
    <w:rsid w:val="0032575C"/>
    <w:rsid w:val="00326F81"/>
    <w:rsid w:val="0033007A"/>
    <w:rsid w:val="003425BF"/>
    <w:rsid w:val="0034410E"/>
    <w:rsid w:val="00346120"/>
    <w:rsid w:val="00352066"/>
    <w:rsid w:val="00352548"/>
    <w:rsid w:val="003538D1"/>
    <w:rsid w:val="0035559E"/>
    <w:rsid w:val="0035674D"/>
    <w:rsid w:val="00356A5E"/>
    <w:rsid w:val="003578FA"/>
    <w:rsid w:val="00360AC5"/>
    <w:rsid w:val="003621F4"/>
    <w:rsid w:val="00362442"/>
    <w:rsid w:val="0036755A"/>
    <w:rsid w:val="00371C34"/>
    <w:rsid w:val="00381013"/>
    <w:rsid w:val="0038213A"/>
    <w:rsid w:val="0038217A"/>
    <w:rsid w:val="0038292D"/>
    <w:rsid w:val="003839B0"/>
    <w:rsid w:val="00385E2F"/>
    <w:rsid w:val="00387DDA"/>
    <w:rsid w:val="0039747C"/>
    <w:rsid w:val="003A0376"/>
    <w:rsid w:val="003A18C1"/>
    <w:rsid w:val="003C12A4"/>
    <w:rsid w:val="003C4C58"/>
    <w:rsid w:val="003D2843"/>
    <w:rsid w:val="003D5AF3"/>
    <w:rsid w:val="003D6D6C"/>
    <w:rsid w:val="003D6EC5"/>
    <w:rsid w:val="003E1BB9"/>
    <w:rsid w:val="003E3496"/>
    <w:rsid w:val="003E5EC1"/>
    <w:rsid w:val="003F003B"/>
    <w:rsid w:val="003F1357"/>
    <w:rsid w:val="003F3265"/>
    <w:rsid w:val="003F4E5E"/>
    <w:rsid w:val="004013C8"/>
    <w:rsid w:val="004024EB"/>
    <w:rsid w:val="004034B7"/>
    <w:rsid w:val="00404AB4"/>
    <w:rsid w:val="00405C95"/>
    <w:rsid w:val="0041017B"/>
    <w:rsid w:val="00412529"/>
    <w:rsid w:val="00412A58"/>
    <w:rsid w:val="0041351C"/>
    <w:rsid w:val="00414333"/>
    <w:rsid w:val="00414379"/>
    <w:rsid w:val="00420B8E"/>
    <w:rsid w:val="00421B1E"/>
    <w:rsid w:val="004229BD"/>
    <w:rsid w:val="00427341"/>
    <w:rsid w:val="00430A98"/>
    <w:rsid w:val="00434247"/>
    <w:rsid w:val="00435EF0"/>
    <w:rsid w:val="00436691"/>
    <w:rsid w:val="00442AB3"/>
    <w:rsid w:val="00443BBD"/>
    <w:rsid w:val="00444FC6"/>
    <w:rsid w:val="00445113"/>
    <w:rsid w:val="00445B5D"/>
    <w:rsid w:val="00446CE3"/>
    <w:rsid w:val="00447B9E"/>
    <w:rsid w:val="00447E65"/>
    <w:rsid w:val="00450159"/>
    <w:rsid w:val="004546B3"/>
    <w:rsid w:val="00455CAC"/>
    <w:rsid w:val="004571E8"/>
    <w:rsid w:val="00457BCA"/>
    <w:rsid w:val="0046098F"/>
    <w:rsid w:val="00462B34"/>
    <w:rsid w:val="00463804"/>
    <w:rsid w:val="00467221"/>
    <w:rsid w:val="00467774"/>
    <w:rsid w:val="004709B8"/>
    <w:rsid w:val="00472742"/>
    <w:rsid w:val="00472A49"/>
    <w:rsid w:val="00473024"/>
    <w:rsid w:val="00474560"/>
    <w:rsid w:val="00476F4E"/>
    <w:rsid w:val="00483176"/>
    <w:rsid w:val="004834D7"/>
    <w:rsid w:val="00483C24"/>
    <w:rsid w:val="004859E5"/>
    <w:rsid w:val="00487343"/>
    <w:rsid w:val="0049387E"/>
    <w:rsid w:val="00493C51"/>
    <w:rsid w:val="00494CE7"/>
    <w:rsid w:val="00494DBB"/>
    <w:rsid w:val="00496846"/>
    <w:rsid w:val="004A1D8A"/>
    <w:rsid w:val="004A2EF9"/>
    <w:rsid w:val="004A30E5"/>
    <w:rsid w:val="004A3677"/>
    <w:rsid w:val="004A39A8"/>
    <w:rsid w:val="004A5D97"/>
    <w:rsid w:val="004A66AB"/>
    <w:rsid w:val="004B5EE0"/>
    <w:rsid w:val="004B7EFB"/>
    <w:rsid w:val="004C0AE2"/>
    <w:rsid w:val="004C7ADD"/>
    <w:rsid w:val="004D0C51"/>
    <w:rsid w:val="004D1FCA"/>
    <w:rsid w:val="004D227D"/>
    <w:rsid w:val="004D3962"/>
    <w:rsid w:val="004D4422"/>
    <w:rsid w:val="004D5828"/>
    <w:rsid w:val="004D7F67"/>
    <w:rsid w:val="004E0193"/>
    <w:rsid w:val="004E2E57"/>
    <w:rsid w:val="004E3A41"/>
    <w:rsid w:val="004E3F79"/>
    <w:rsid w:val="004E49C5"/>
    <w:rsid w:val="004E6577"/>
    <w:rsid w:val="004E6D52"/>
    <w:rsid w:val="004E7C68"/>
    <w:rsid w:val="004E7F72"/>
    <w:rsid w:val="004F06A1"/>
    <w:rsid w:val="004F14EC"/>
    <w:rsid w:val="004F1CB9"/>
    <w:rsid w:val="004F24A9"/>
    <w:rsid w:val="004F5395"/>
    <w:rsid w:val="005030D9"/>
    <w:rsid w:val="00510FA3"/>
    <w:rsid w:val="00513F4C"/>
    <w:rsid w:val="00514050"/>
    <w:rsid w:val="0051471D"/>
    <w:rsid w:val="00524667"/>
    <w:rsid w:val="00524E5C"/>
    <w:rsid w:val="0053155F"/>
    <w:rsid w:val="0054178C"/>
    <w:rsid w:val="00541BB7"/>
    <w:rsid w:val="00542DAF"/>
    <w:rsid w:val="005431EF"/>
    <w:rsid w:val="00543383"/>
    <w:rsid w:val="00546B96"/>
    <w:rsid w:val="00550233"/>
    <w:rsid w:val="005509B8"/>
    <w:rsid w:val="005518EB"/>
    <w:rsid w:val="00551940"/>
    <w:rsid w:val="00553A70"/>
    <w:rsid w:val="0055472D"/>
    <w:rsid w:val="00561791"/>
    <w:rsid w:val="005646C7"/>
    <w:rsid w:val="00565865"/>
    <w:rsid w:val="00571481"/>
    <w:rsid w:val="00572D79"/>
    <w:rsid w:val="0057447C"/>
    <w:rsid w:val="00575D70"/>
    <w:rsid w:val="00575ED3"/>
    <w:rsid w:val="00576365"/>
    <w:rsid w:val="005774C8"/>
    <w:rsid w:val="0058071C"/>
    <w:rsid w:val="0058415D"/>
    <w:rsid w:val="00585E7E"/>
    <w:rsid w:val="00587563"/>
    <w:rsid w:val="00590E5F"/>
    <w:rsid w:val="0059211F"/>
    <w:rsid w:val="005922D3"/>
    <w:rsid w:val="00592546"/>
    <w:rsid w:val="005953DD"/>
    <w:rsid w:val="005A0758"/>
    <w:rsid w:val="005A3AA3"/>
    <w:rsid w:val="005A3C96"/>
    <w:rsid w:val="005B2DA9"/>
    <w:rsid w:val="005B40FC"/>
    <w:rsid w:val="005B43E9"/>
    <w:rsid w:val="005B7179"/>
    <w:rsid w:val="005C12ED"/>
    <w:rsid w:val="005C539D"/>
    <w:rsid w:val="005E0016"/>
    <w:rsid w:val="005E51FF"/>
    <w:rsid w:val="005F0D30"/>
    <w:rsid w:val="005F2A2A"/>
    <w:rsid w:val="005F35AA"/>
    <w:rsid w:val="005F3675"/>
    <w:rsid w:val="005F569B"/>
    <w:rsid w:val="005F767B"/>
    <w:rsid w:val="005F7D37"/>
    <w:rsid w:val="00602D35"/>
    <w:rsid w:val="00603C2A"/>
    <w:rsid w:val="0060789B"/>
    <w:rsid w:val="00610A4E"/>
    <w:rsid w:val="0062180A"/>
    <w:rsid w:val="00623844"/>
    <w:rsid w:val="006261D1"/>
    <w:rsid w:val="0062728E"/>
    <w:rsid w:val="006304D4"/>
    <w:rsid w:val="00632B23"/>
    <w:rsid w:val="00633874"/>
    <w:rsid w:val="00634959"/>
    <w:rsid w:val="00636F70"/>
    <w:rsid w:val="00640D35"/>
    <w:rsid w:val="0064277A"/>
    <w:rsid w:val="006516EF"/>
    <w:rsid w:val="006531C3"/>
    <w:rsid w:val="00654E0F"/>
    <w:rsid w:val="00665160"/>
    <w:rsid w:val="00671381"/>
    <w:rsid w:val="00674602"/>
    <w:rsid w:val="00674E72"/>
    <w:rsid w:val="006777F8"/>
    <w:rsid w:val="00677D50"/>
    <w:rsid w:val="00690895"/>
    <w:rsid w:val="0069094A"/>
    <w:rsid w:val="00691E0C"/>
    <w:rsid w:val="00691E0E"/>
    <w:rsid w:val="006B08AF"/>
    <w:rsid w:val="006B1750"/>
    <w:rsid w:val="006B324A"/>
    <w:rsid w:val="006B523D"/>
    <w:rsid w:val="006B5284"/>
    <w:rsid w:val="006C063B"/>
    <w:rsid w:val="006C1EB5"/>
    <w:rsid w:val="006C75B9"/>
    <w:rsid w:val="006D03C0"/>
    <w:rsid w:val="006D0EFE"/>
    <w:rsid w:val="006D5046"/>
    <w:rsid w:val="006D5979"/>
    <w:rsid w:val="006E3447"/>
    <w:rsid w:val="006E511E"/>
    <w:rsid w:val="006E6A4A"/>
    <w:rsid w:val="006F38DC"/>
    <w:rsid w:val="006F3AEB"/>
    <w:rsid w:val="006F5922"/>
    <w:rsid w:val="006F6588"/>
    <w:rsid w:val="006F7662"/>
    <w:rsid w:val="006F7E77"/>
    <w:rsid w:val="00700A86"/>
    <w:rsid w:val="00703870"/>
    <w:rsid w:val="0070692D"/>
    <w:rsid w:val="00707421"/>
    <w:rsid w:val="00710035"/>
    <w:rsid w:val="00710201"/>
    <w:rsid w:val="0071247E"/>
    <w:rsid w:val="00714121"/>
    <w:rsid w:val="00714AF9"/>
    <w:rsid w:val="00714EC6"/>
    <w:rsid w:val="00715813"/>
    <w:rsid w:val="0071678F"/>
    <w:rsid w:val="00716883"/>
    <w:rsid w:val="007244B1"/>
    <w:rsid w:val="0073497D"/>
    <w:rsid w:val="00741005"/>
    <w:rsid w:val="00742AEF"/>
    <w:rsid w:val="007452F4"/>
    <w:rsid w:val="00747868"/>
    <w:rsid w:val="00752465"/>
    <w:rsid w:val="00752DCF"/>
    <w:rsid w:val="007563D8"/>
    <w:rsid w:val="00757257"/>
    <w:rsid w:val="00774834"/>
    <w:rsid w:val="00780289"/>
    <w:rsid w:val="00780F52"/>
    <w:rsid w:val="0078103B"/>
    <w:rsid w:val="0078147C"/>
    <w:rsid w:val="00782D9D"/>
    <w:rsid w:val="00783127"/>
    <w:rsid w:val="00783A19"/>
    <w:rsid w:val="007863BC"/>
    <w:rsid w:val="00791408"/>
    <w:rsid w:val="0079385D"/>
    <w:rsid w:val="0079439F"/>
    <w:rsid w:val="007961D6"/>
    <w:rsid w:val="007964C4"/>
    <w:rsid w:val="007A0961"/>
    <w:rsid w:val="007A1BE8"/>
    <w:rsid w:val="007A5EE0"/>
    <w:rsid w:val="007A61F0"/>
    <w:rsid w:val="007B0B4B"/>
    <w:rsid w:val="007B650B"/>
    <w:rsid w:val="007C0889"/>
    <w:rsid w:val="007C0E2E"/>
    <w:rsid w:val="007C1016"/>
    <w:rsid w:val="007C2D16"/>
    <w:rsid w:val="007C5816"/>
    <w:rsid w:val="007C5A75"/>
    <w:rsid w:val="007D3B83"/>
    <w:rsid w:val="007D493C"/>
    <w:rsid w:val="007D4EF8"/>
    <w:rsid w:val="007E1EC5"/>
    <w:rsid w:val="007E41B2"/>
    <w:rsid w:val="007F41F9"/>
    <w:rsid w:val="007F44E7"/>
    <w:rsid w:val="007F5C2B"/>
    <w:rsid w:val="007F614D"/>
    <w:rsid w:val="007F64F1"/>
    <w:rsid w:val="007F707A"/>
    <w:rsid w:val="007F7AD1"/>
    <w:rsid w:val="00801D4C"/>
    <w:rsid w:val="00802161"/>
    <w:rsid w:val="008059ED"/>
    <w:rsid w:val="008108B2"/>
    <w:rsid w:val="00810A44"/>
    <w:rsid w:val="00811D3D"/>
    <w:rsid w:val="00812C23"/>
    <w:rsid w:val="00814CD4"/>
    <w:rsid w:val="00823328"/>
    <w:rsid w:val="00830DAD"/>
    <w:rsid w:val="00836752"/>
    <w:rsid w:val="00843E69"/>
    <w:rsid w:val="00844917"/>
    <w:rsid w:val="00845113"/>
    <w:rsid w:val="0084668F"/>
    <w:rsid w:val="008474C5"/>
    <w:rsid w:val="00852176"/>
    <w:rsid w:val="00852CBB"/>
    <w:rsid w:val="00853225"/>
    <w:rsid w:val="00854170"/>
    <w:rsid w:val="00855DC2"/>
    <w:rsid w:val="008610EC"/>
    <w:rsid w:val="00864DAF"/>
    <w:rsid w:val="0086766E"/>
    <w:rsid w:val="00867D5B"/>
    <w:rsid w:val="008705A1"/>
    <w:rsid w:val="00872C58"/>
    <w:rsid w:val="00873D90"/>
    <w:rsid w:val="008806E2"/>
    <w:rsid w:val="0088468B"/>
    <w:rsid w:val="00885EAB"/>
    <w:rsid w:val="00887881"/>
    <w:rsid w:val="0089008A"/>
    <w:rsid w:val="0089078A"/>
    <w:rsid w:val="008928A7"/>
    <w:rsid w:val="0089526A"/>
    <w:rsid w:val="00895CD2"/>
    <w:rsid w:val="008A1ED2"/>
    <w:rsid w:val="008A3F55"/>
    <w:rsid w:val="008A4901"/>
    <w:rsid w:val="008A52C9"/>
    <w:rsid w:val="008A574B"/>
    <w:rsid w:val="008B2211"/>
    <w:rsid w:val="008B488D"/>
    <w:rsid w:val="008B55E6"/>
    <w:rsid w:val="008B61DD"/>
    <w:rsid w:val="008B65FD"/>
    <w:rsid w:val="008B71C8"/>
    <w:rsid w:val="008B79BB"/>
    <w:rsid w:val="008C2041"/>
    <w:rsid w:val="008C6D9B"/>
    <w:rsid w:val="008C79A7"/>
    <w:rsid w:val="008D0873"/>
    <w:rsid w:val="008D1107"/>
    <w:rsid w:val="008D4EE8"/>
    <w:rsid w:val="008E174E"/>
    <w:rsid w:val="008E3E4A"/>
    <w:rsid w:val="008E45D9"/>
    <w:rsid w:val="008E6FAA"/>
    <w:rsid w:val="008F65D1"/>
    <w:rsid w:val="008F70F1"/>
    <w:rsid w:val="0090214F"/>
    <w:rsid w:val="00903110"/>
    <w:rsid w:val="009067A2"/>
    <w:rsid w:val="00906C27"/>
    <w:rsid w:val="00912BFB"/>
    <w:rsid w:val="0091557A"/>
    <w:rsid w:val="009205CE"/>
    <w:rsid w:val="00923033"/>
    <w:rsid w:val="00925960"/>
    <w:rsid w:val="009308FA"/>
    <w:rsid w:val="00932437"/>
    <w:rsid w:val="00932B09"/>
    <w:rsid w:val="00932CA3"/>
    <w:rsid w:val="009348A6"/>
    <w:rsid w:val="00935858"/>
    <w:rsid w:val="00940951"/>
    <w:rsid w:val="00940E09"/>
    <w:rsid w:val="00940EB8"/>
    <w:rsid w:val="00942DBD"/>
    <w:rsid w:val="00946034"/>
    <w:rsid w:val="009473E0"/>
    <w:rsid w:val="009506F6"/>
    <w:rsid w:val="00953C57"/>
    <w:rsid w:val="00955304"/>
    <w:rsid w:val="00957FBE"/>
    <w:rsid w:val="00960CFE"/>
    <w:rsid w:val="00962455"/>
    <w:rsid w:val="00967DF4"/>
    <w:rsid w:val="00973718"/>
    <w:rsid w:val="00977002"/>
    <w:rsid w:val="00977133"/>
    <w:rsid w:val="00984E48"/>
    <w:rsid w:val="00985F38"/>
    <w:rsid w:val="00990013"/>
    <w:rsid w:val="009913C7"/>
    <w:rsid w:val="00991ACF"/>
    <w:rsid w:val="00991C77"/>
    <w:rsid w:val="00991DF8"/>
    <w:rsid w:val="00997F25"/>
    <w:rsid w:val="009A0E8D"/>
    <w:rsid w:val="009A397B"/>
    <w:rsid w:val="009A6B7F"/>
    <w:rsid w:val="009A6D78"/>
    <w:rsid w:val="009B2EC4"/>
    <w:rsid w:val="009B5009"/>
    <w:rsid w:val="009B53AD"/>
    <w:rsid w:val="009B5D5D"/>
    <w:rsid w:val="009B7C69"/>
    <w:rsid w:val="009C139B"/>
    <w:rsid w:val="009C3BF9"/>
    <w:rsid w:val="009E4CEA"/>
    <w:rsid w:val="009E67D2"/>
    <w:rsid w:val="009E6D7C"/>
    <w:rsid w:val="009E70D5"/>
    <w:rsid w:val="009F1573"/>
    <w:rsid w:val="009F4419"/>
    <w:rsid w:val="009F5F77"/>
    <w:rsid w:val="009F66F1"/>
    <w:rsid w:val="00A12025"/>
    <w:rsid w:val="00A131F1"/>
    <w:rsid w:val="00A151A5"/>
    <w:rsid w:val="00A1599B"/>
    <w:rsid w:val="00A20E36"/>
    <w:rsid w:val="00A2274B"/>
    <w:rsid w:val="00A23AB1"/>
    <w:rsid w:val="00A23CE6"/>
    <w:rsid w:val="00A255F4"/>
    <w:rsid w:val="00A25A55"/>
    <w:rsid w:val="00A25D3E"/>
    <w:rsid w:val="00A27F30"/>
    <w:rsid w:val="00A305A5"/>
    <w:rsid w:val="00A34362"/>
    <w:rsid w:val="00A378C5"/>
    <w:rsid w:val="00A46E2C"/>
    <w:rsid w:val="00A47B18"/>
    <w:rsid w:val="00A52D0D"/>
    <w:rsid w:val="00A53F3C"/>
    <w:rsid w:val="00A540A6"/>
    <w:rsid w:val="00A54258"/>
    <w:rsid w:val="00A54A5F"/>
    <w:rsid w:val="00A608DA"/>
    <w:rsid w:val="00A6230A"/>
    <w:rsid w:val="00A634ED"/>
    <w:rsid w:val="00A64FC1"/>
    <w:rsid w:val="00A655B0"/>
    <w:rsid w:val="00A73E85"/>
    <w:rsid w:val="00A74524"/>
    <w:rsid w:val="00A76AAA"/>
    <w:rsid w:val="00A77A73"/>
    <w:rsid w:val="00A86FE8"/>
    <w:rsid w:val="00A873A2"/>
    <w:rsid w:val="00A9005C"/>
    <w:rsid w:val="00A90DFA"/>
    <w:rsid w:val="00A915A4"/>
    <w:rsid w:val="00A919CF"/>
    <w:rsid w:val="00AA2B11"/>
    <w:rsid w:val="00AA749B"/>
    <w:rsid w:val="00AB009E"/>
    <w:rsid w:val="00AB123A"/>
    <w:rsid w:val="00AB1AD0"/>
    <w:rsid w:val="00AB473B"/>
    <w:rsid w:val="00AB5A01"/>
    <w:rsid w:val="00AC0800"/>
    <w:rsid w:val="00AC3F1D"/>
    <w:rsid w:val="00AC5EBF"/>
    <w:rsid w:val="00AD301A"/>
    <w:rsid w:val="00AD7477"/>
    <w:rsid w:val="00AE1740"/>
    <w:rsid w:val="00AE5E21"/>
    <w:rsid w:val="00AF0CC8"/>
    <w:rsid w:val="00AF3FBD"/>
    <w:rsid w:val="00AF5504"/>
    <w:rsid w:val="00AF7F29"/>
    <w:rsid w:val="00B03536"/>
    <w:rsid w:val="00B075D5"/>
    <w:rsid w:val="00B15145"/>
    <w:rsid w:val="00B17C89"/>
    <w:rsid w:val="00B242D2"/>
    <w:rsid w:val="00B250DC"/>
    <w:rsid w:val="00B303A1"/>
    <w:rsid w:val="00B308E1"/>
    <w:rsid w:val="00B309F3"/>
    <w:rsid w:val="00B332FF"/>
    <w:rsid w:val="00B4191F"/>
    <w:rsid w:val="00B4265F"/>
    <w:rsid w:val="00B42F94"/>
    <w:rsid w:val="00B44691"/>
    <w:rsid w:val="00B46975"/>
    <w:rsid w:val="00B52729"/>
    <w:rsid w:val="00B6416F"/>
    <w:rsid w:val="00B64B20"/>
    <w:rsid w:val="00B72357"/>
    <w:rsid w:val="00B741EA"/>
    <w:rsid w:val="00B817F2"/>
    <w:rsid w:val="00B83920"/>
    <w:rsid w:val="00B91C47"/>
    <w:rsid w:val="00B95B2E"/>
    <w:rsid w:val="00B97BEA"/>
    <w:rsid w:val="00B97D77"/>
    <w:rsid w:val="00BA002A"/>
    <w:rsid w:val="00BA0DE0"/>
    <w:rsid w:val="00BA1618"/>
    <w:rsid w:val="00BA1A46"/>
    <w:rsid w:val="00BA4D16"/>
    <w:rsid w:val="00BA4D48"/>
    <w:rsid w:val="00BA505D"/>
    <w:rsid w:val="00BA52D1"/>
    <w:rsid w:val="00BA534E"/>
    <w:rsid w:val="00BA536B"/>
    <w:rsid w:val="00BA5BB5"/>
    <w:rsid w:val="00BA6AFE"/>
    <w:rsid w:val="00BB27B2"/>
    <w:rsid w:val="00BB32B0"/>
    <w:rsid w:val="00BB36CA"/>
    <w:rsid w:val="00BB3C52"/>
    <w:rsid w:val="00BB4E80"/>
    <w:rsid w:val="00BB79A7"/>
    <w:rsid w:val="00BC0C00"/>
    <w:rsid w:val="00BC1684"/>
    <w:rsid w:val="00BC5D40"/>
    <w:rsid w:val="00BD0987"/>
    <w:rsid w:val="00BD3587"/>
    <w:rsid w:val="00BD7BDF"/>
    <w:rsid w:val="00BE1E40"/>
    <w:rsid w:val="00BE439C"/>
    <w:rsid w:val="00BE5BEC"/>
    <w:rsid w:val="00BF0731"/>
    <w:rsid w:val="00BF0F60"/>
    <w:rsid w:val="00BF2DBE"/>
    <w:rsid w:val="00BF3F42"/>
    <w:rsid w:val="00BF48DD"/>
    <w:rsid w:val="00BF4C9F"/>
    <w:rsid w:val="00BF7A28"/>
    <w:rsid w:val="00C006BA"/>
    <w:rsid w:val="00C02808"/>
    <w:rsid w:val="00C07AD0"/>
    <w:rsid w:val="00C07DB7"/>
    <w:rsid w:val="00C107C2"/>
    <w:rsid w:val="00C132FA"/>
    <w:rsid w:val="00C1473E"/>
    <w:rsid w:val="00C1697D"/>
    <w:rsid w:val="00C17813"/>
    <w:rsid w:val="00C2056F"/>
    <w:rsid w:val="00C2179D"/>
    <w:rsid w:val="00C22C89"/>
    <w:rsid w:val="00C241E2"/>
    <w:rsid w:val="00C273BE"/>
    <w:rsid w:val="00C32D4A"/>
    <w:rsid w:val="00C3465D"/>
    <w:rsid w:val="00C36FE3"/>
    <w:rsid w:val="00C42033"/>
    <w:rsid w:val="00C45B23"/>
    <w:rsid w:val="00C52C8F"/>
    <w:rsid w:val="00C530CD"/>
    <w:rsid w:val="00C53DAE"/>
    <w:rsid w:val="00C56E49"/>
    <w:rsid w:val="00C5726F"/>
    <w:rsid w:val="00C57C4B"/>
    <w:rsid w:val="00C606A7"/>
    <w:rsid w:val="00C61E3D"/>
    <w:rsid w:val="00C62110"/>
    <w:rsid w:val="00C62B4D"/>
    <w:rsid w:val="00C62B5B"/>
    <w:rsid w:val="00C63EB4"/>
    <w:rsid w:val="00C65584"/>
    <w:rsid w:val="00C656AA"/>
    <w:rsid w:val="00C657DB"/>
    <w:rsid w:val="00C70CC3"/>
    <w:rsid w:val="00C72B80"/>
    <w:rsid w:val="00C73F0B"/>
    <w:rsid w:val="00C75BFE"/>
    <w:rsid w:val="00C87FB1"/>
    <w:rsid w:val="00C9269B"/>
    <w:rsid w:val="00C94278"/>
    <w:rsid w:val="00C9582E"/>
    <w:rsid w:val="00CA0810"/>
    <w:rsid w:val="00CA115A"/>
    <w:rsid w:val="00CA19BD"/>
    <w:rsid w:val="00CA332D"/>
    <w:rsid w:val="00CA69E8"/>
    <w:rsid w:val="00CA6F73"/>
    <w:rsid w:val="00CA71FF"/>
    <w:rsid w:val="00CB0F37"/>
    <w:rsid w:val="00CB4636"/>
    <w:rsid w:val="00CB574E"/>
    <w:rsid w:val="00CB5DD3"/>
    <w:rsid w:val="00CB7713"/>
    <w:rsid w:val="00CC053A"/>
    <w:rsid w:val="00CC2AE6"/>
    <w:rsid w:val="00CC4581"/>
    <w:rsid w:val="00CC6A83"/>
    <w:rsid w:val="00CC70C1"/>
    <w:rsid w:val="00CD02FE"/>
    <w:rsid w:val="00CD0922"/>
    <w:rsid w:val="00CD0FA6"/>
    <w:rsid w:val="00CD260A"/>
    <w:rsid w:val="00CD2D29"/>
    <w:rsid w:val="00CD35E0"/>
    <w:rsid w:val="00CE10C1"/>
    <w:rsid w:val="00CE545A"/>
    <w:rsid w:val="00CE5C03"/>
    <w:rsid w:val="00CF0AA8"/>
    <w:rsid w:val="00CF0DBD"/>
    <w:rsid w:val="00CF2CC9"/>
    <w:rsid w:val="00CF65F5"/>
    <w:rsid w:val="00CF6BE0"/>
    <w:rsid w:val="00D015AC"/>
    <w:rsid w:val="00D01FDE"/>
    <w:rsid w:val="00D0216E"/>
    <w:rsid w:val="00D0344B"/>
    <w:rsid w:val="00D0346C"/>
    <w:rsid w:val="00D050CF"/>
    <w:rsid w:val="00D06BF2"/>
    <w:rsid w:val="00D11EDB"/>
    <w:rsid w:val="00D16DF6"/>
    <w:rsid w:val="00D200FA"/>
    <w:rsid w:val="00D204B0"/>
    <w:rsid w:val="00D23669"/>
    <w:rsid w:val="00D253B9"/>
    <w:rsid w:val="00D25D06"/>
    <w:rsid w:val="00D344FA"/>
    <w:rsid w:val="00D35542"/>
    <w:rsid w:val="00D4043F"/>
    <w:rsid w:val="00D4249F"/>
    <w:rsid w:val="00D430AA"/>
    <w:rsid w:val="00D53747"/>
    <w:rsid w:val="00D54BD4"/>
    <w:rsid w:val="00D54BF6"/>
    <w:rsid w:val="00D57507"/>
    <w:rsid w:val="00D60F4C"/>
    <w:rsid w:val="00D614F4"/>
    <w:rsid w:val="00D64669"/>
    <w:rsid w:val="00D6658C"/>
    <w:rsid w:val="00D66AD3"/>
    <w:rsid w:val="00D70DC5"/>
    <w:rsid w:val="00D720B3"/>
    <w:rsid w:val="00D727A2"/>
    <w:rsid w:val="00D741C6"/>
    <w:rsid w:val="00D77361"/>
    <w:rsid w:val="00D84284"/>
    <w:rsid w:val="00D85A67"/>
    <w:rsid w:val="00D9183F"/>
    <w:rsid w:val="00D91A48"/>
    <w:rsid w:val="00DA07F8"/>
    <w:rsid w:val="00DA099A"/>
    <w:rsid w:val="00DA1369"/>
    <w:rsid w:val="00DA5279"/>
    <w:rsid w:val="00DA5B9E"/>
    <w:rsid w:val="00DA7FA0"/>
    <w:rsid w:val="00DB57D5"/>
    <w:rsid w:val="00DB5A05"/>
    <w:rsid w:val="00DB61BD"/>
    <w:rsid w:val="00DB79E5"/>
    <w:rsid w:val="00DB7F60"/>
    <w:rsid w:val="00DC6922"/>
    <w:rsid w:val="00DC6C58"/>
    <w:rsid w:val="00DD06B5"/>
    <w:rsid w:val="00DD419E"/>
    <w:rsid w:val="00DD53C1"/>
    <w:rsid w:val="00DD66A7"/>
    <w:rsid w:val="00DE24CE"/>
    <w:rsid w:val="00DE38A3"/>
    <w:rsid w:val="00DE6ACD"/>
    <w:rsid w:val="00DF0878"/>
    <w:rsid w:val="00DF1C56"/>
    <w:rsid w:val="00DF2D87"/>
    <w:rsid w:val="00E010FB"/>
    <w:rsid w:val="00E0437E"/>
    <w:rsid w:val="00E0496A"/>
    <w:rsid w:val="00E04E07"/>
    <w:rsid w:val="00E06490"/>
    <w:rsid w:val="00E077D4"/>
    <w:rsid w:val="00E079DE"/>
    <w:rsid w:val="00E10714"/>
    <w:rsid w:val="00E15609"/>
    <w:rsid w:val="00E253A3"/>
    <w:rsid w:val="00E2594A"/>
    <w:rsid w:val="00E25BDD"/>
    <w:rsid w:val="00E3103C"/>
    <w:rsid w:val="00E43275"/>
    <w:rsid w:val="00E4700E"/>
    <w:rsid w:val="00E52B22"/>
    <w:rsid w:val="00E53BC8"/>
    <w:rsid w:val="00E54A3E"/>
    <w:rsid w:val="00E55292"/>
    <w:rsid w:val="00E56160"/>
    <w:rsid w:val="00E575EC"/>
    <w:rsid w:val="00E57B31"/>
    <w:rsid w:val="00E61B74"/>
    <w:rsid w:val="00E625BF"/>
    <w:rsid w:val="00E65B6B"/>
    <w:rsid w:val="00E672CD"/>
    <w:rsid w:val="00E723FC"/>
    <w:rsid w:val="00E7600C"/>
    <w:rsid w:val="00E769E6"/>
    <w:rsid w:val="00E7718D"/>
    <w:rsid w:val="00E841A0"/>
    <w:rsid w:val="00E870A1"/>
    <w:rsid w:val="00E87A5D"/>
    <w:rsid w:val="00E9257F"/>
    <w:rsid w:val="00E933E0"/>
    <w:rsid w:val="00E944B3"/>
    <w:rsid w:val="00E9585A"/>
    <w:rsid w:val="00E9624C"/>
    <w:rsid w:val="00E96A15"/>
    <w:rsid w:val="00EA21A0"/>
    <w:rsid w:val="00EA75C4"/>
    <w:rsid w:val="00EB43EF"/>
    <w:rsid w:val="00EB675E"/>
    <w:rsid w:val="00EB7DE0"/>
    <w:rsid w:val="00EC031E"/>
    <w:rsid w:val="00EC1201"/>
    <w:rsid w:val="00EC1E1C"/>
    <w:rsid w:val="00EC6F67"/>
    <w:rsid w:val="00ED1EB2"/>
    <w:rsid w:val="00ED23B3"/>
    <w:rsid w:val="00ED2C98"/>
    <w:rsid w:val="00ED7F89"/>
    <w:rsid w:val="00EE139E"/>
    <w:rsid w:val="00EE2D53"/>
    <w:rsid w:val="00EE3D77"/>
    <w:rsid w:val="00EE58E9"/>
    <w:rsid w:val="00EE6DE5"/>
    <w:rsid w:val="00EE726A"/>
    <w:rsid w:val="00EE7611"/>
    <w:rsid w:val="00EF6459"/>
    <w:rsid w:val="00EF64CC"/>
    <w:rsid w:val="00F039D0"/>
    <w:rsid w:val="00F068C0"/>
    <w:rsid w:val="00F12AF9"/>
    <w:rsid w:val="00F176D1"/>
    <w:rsid w:val="00F21B68"/>
    <w:rsid w:val="00F221D1"/>
    <w:rsid w:val="00F22A18"/>
    <w:rsid w:val="00F24F9B"/>
    <w:rsid w:val="00F265DD"/>
    <w:rsid w:val="00F279E2"/>
    <w:rsid w:val="00F338B2"/>
    <w:rsid w:val="00F3438D"/>
    <w:rsid w:val="00F35D5D"/>
    <w:rsid w:val="00F40AA9"/>
    <w:rsid w:val="00F44834"/>
    <w:rsid w:val="00F4499D"/>
    <w:rsid w:val="00F44BA4"/>
    <w:rsid w:val="00F46727"/>
    <w:rsid w:val="00F578D4"/>
    <w:rsid w:val="00F65A41"/>
    <w:rsid w:val="00F66F11"/>
    <w:rsid w:val="00F7030E"/>
    <w:rsid w:val="00F77AF7"/>
    <w:rsid w:val="00F77DF4"/>
    <w:rsid w:val="00F8144F"/>
    <w:rsid w:val="00F96B40"/>
    <w:rsid w:val="00FA547C"/>
    <w:rsid w:val="00FA69BD"/>
    <w:rsid w:val="00FB34AF"/>
    <w:rsid w:val="00FB5AD2"/>
    <w:rsid w:val="00FB761E"/>
    <w:rsid w:val="00FB7BE8"/>
    <w:rsid w:val="00FD1EBF"/>
    <w:rsid w:val="00FD5700"/>
    <w:rsid w:val="00FD6297"/>
    <w:rsid w:val="00FE0E5A"/>
    <w:rsid w:val="00FE2B21"/>
    <w:rsid w:val="00FE2BD4"/>
    <w:rsid w:val="00FE4D39"/>
    <w:rsid w:val="00FF41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37D6F9"/>
  <w15:docId w15:val="{8E300CD1-C276-4868-B742-FC480E12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90013"/>
    <w:pPr>
      <w:spacing w:after="200"/>
    </w:pPr>
    <w:rPr>
      <w:rFonts w:ascii="Cambria" w:eastAsia="Cambria" w:hAnsi="Cambria"/>
      <w:sz w:val="24"/>
      <w:lang w:val="de-DE" w:eastAsia="en-US"/>
    </w:rPr>
  </w:style>
  <w:style w:type="paragraph" w:styleId="berschrift1">
    <w:name w:val="heading 1"/>
    <w:basedOn w:val="Standard"/>
    <w:next w:val="Standard"/>
    <w:qFormat/>
    <w:rsid w:val="003F4E5E"/>
    <w:pPr>
      <w:keepNext/>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F4E5E"/>
    <w:pPr>
      <w:tabs>
        <w:tab w:val="center" w:pos="4536"/>
        <w:tab w:val="right" w:pos="9072"/>
      </w:tabs>
    </w:pPr>
  </w:style>
  <w:style w:type="character" w:styleId="Seitenzahl">
    <w:name w:val="page number"/>
    <w:basedOn w:val="Absatz-Standardschriftart"/>
    <w:rsid w:val="003F4E5E"/>
  </w:style>
  <w:style w:type="character" w:styleId="Hyperlink">
    <w:name w:val="Hyperlink"/>
    <w:rsid w:val="0051471D"/>
    <w:rPr>
      <w:color w:val="0000FF"/>
      <w:u w:val="single"/>
    </w:rPr>
  </w:style>
  <w:style w:type="paragraph" w:styleId="Kopfzeile">
    <w:name w:val="header"/>
    <w:basedOn w:val="Standard"/>
    <w:link w:val="KopfzeileZchn"/>
    <w:rsid w:val="00BC1684"/>
    <w:pPr>
      <w:tabs>
        <w:tab w:val="center" w:pos="4536"/>
        <w:tab w:val="right" w:pos="9072"/>
      </w:tabs>
    </w:pPr>
  </w:style>
  <w:style w:type="character" w:customStyle="1" w:styleId="KopfzeileZchn">
    <w:name w:val="Kopfzeile Zchn"/>
    <w:link w:val="Kopfzeile"/>
    <w:rsid w:val="00BC1684"/>
    <w:rPr>
      <w:rFonts w:ascii="Arial" w:hAnsi="Arial"/>
      <w:sz w:val="22"/>
      <w:lang w:val="de-DE" w:eastAsia="de-DE" w:bidi="ar-SA"/>
    </w:rPr>
  </w:style>
  <w:style w:type="paragraph" w:styleId="Sprechblasentext">
    <w:name w:val="Balloon Text"/>
    <w:basedOn w:val="Standard"/>
    <w:semiHidden/>
    <w:rsid w:val="004B5EE0"/>
    <w:rPr>
      <w:rFonts w:ascii="Tahoma" w:hAnsi="Tahoma" w:cs="Tahoma"/>
      <w:sz w:val="16"/>
      <w:szCs w:val="16"/>
    </w:rPr>
  </w:style>
  <w:style w:type="paragraph" w:styleId="StandardWeb">
    <w:name w:val="Normal (Web)"/>
    <w:basedOn w:val="Standard"/>
    <w:rsid w:val="009A0E8D"/>
    <w:pPr>
      <w:spacing w:after="0"/>
    </w:pPr>
    <w:rPr>
      <w:rFonts w:ascii="Times New Roman" w:eastAsia="Times New Roman" w:hAnsi="Times New Roman"/>
      <w:sz w:val="18"/>
      <w:szCs w:val="18"/>
      <w:lang w:val="de-CH" w:eastAsia="de-CH"/>
    </w:rPr>
  </w:style>
  <w:style w:type="paragraph" w:styleId="Listenabsatz">
    <w:name w:val="List Paragraph"/>
    <w:basedOn w:val="Standard"/>
    <w:uiPriority w:val="34"/>
    <w:qFormat/>
    <w:rsid w:val="0084668F"/>
    <w:pPr>
      <w:spacing w:line="276" w:lineRule="auto"/>
      <w:ind w:left="720"/>
      <w:contextualSpacing/>
    </w:pPr>
    <w:rPr>
      <w:rFonts w:ascii="Arial" w:eastAsia="Calibri" w:hAnsi="Arial"/>
      <w:sz w:val="22"/>
      <w:szCs w:val="22"/>
      <w:lang w:val="de-CH"/>
    </w:rPr>
  </w:style>
  <w:style w:type="paragraph" w:styleId="Funotentext">
    <w:name w:val="footnote text"/>
    <w:basedOn w:val="Standard"/>
    <w:link w:val="FunotentextZchn"/>
    <w:rsid w:val="00845113"/>
    <w:rPr>
      <w:sz w:val="20"/>
    </w:rPr>
  </w:style>
  <w:style w:type="character" w:customStyle="1" w:styleId="FunotentextZchn">
    <w:name w:val="Fußnotentext Zchn"/>
    <w:link w:val="Funotentext"/>
    <w:rsid w:val="00845113"/>
    <w:rPr>
      <w:rFonts w:ascii="Cambria" w:eastAsia="Cambria" w:hAnsi="Cambria"/>
      <w:lang w:val="de-DE" w:eastAsia="en-US"/>
    </w:rPr>
  </w:style>
  <w:style w:type="character" w:styleId="Funotenzeichen">
    <w:name w:val="footnote reference"/>
    <w:rsid w:val="00845113"/>
    <w:rPr>
      <w:vertAlign w:val="superscript"/>
    </w:rPr>
  </w:style>
  <w:style w:type="character" w:styleId="Kommentarzeichen">
    <w:name w:val="annotation reference"/>
    <w:basedOn w:val="Absatz-Standardschriftart"/>
    <w:semiHidden/>
    <w:unhideWhenUsed/>
    <w:rsid w:val="00472742"/>
    <w:rPr>
      <w:sz w:val="16"/>
      <w:szCs w:val="16"/>
    </w:rPr>
  </w:style>
  <w:style w:type="paragraph" w:styleId="Kommentartext">
    <w:name w:val="annotation text"/>
    <w:basedOn w:val="Standard"/>
    <w:link w:val="KommentartextZchn"/>
    <w:semiHidden/>
    <w:unhideWhenUsed/>
    <w:rsid w:val="00472742"/>
    <w:rPr>
      <w:sz w:val="20"/>
    </w:rPr>
  </w:style>
  <w:style w:type="character" w:customStyle="1" w:styleId="KommentartextZchn">
    <w:name w:val="Kommentartext Zchn"/>
    <w:basedOn w:val="Absatz-Standardschriftart"/>
    <w:link w:val="Kommentartext"/>
    <w:semiHidden/>
    <w:rsid w:val="00472742"/>
    <w:rPr>
      <w:rFonts w:ascii="Cambria" w:eastAsia="Cambria" w:hAnsi="Cambria"/>
      <w:lang w:val="de-DE" w:eastAsia="en-US"/>
    </w:rPr>
  </w:style>
  <w:style w:type="paragraph" w:styleId="Kommentarthema">
    <w:name w:val="annotation subject"/>
    <w:basedOn w:val="Kommentartext"/>
    <w:next w:val="Kommentartext"/>
    <w:link w:val="KommentarthemaZchn"/>
    <w:semiHidden/>
    <w:unhideWhenUsed/>
    <w:rsid w:val="00472742"/>
    <w:rPr>
      <w:b/>
      <w:bCs/>
    </w:rPr>
  </w:style>
  <w:style w:type="character" w:customStyle="1" w:styleId="KommentarthemaZchn">
    <w:name w:val="Kommentarthema Zchn"/>
    <w:basedOn w:val="KommentartextZchn"/>
    <w:link w:val="Kommentarthema"/>
    <w:semiHidden/>
    <w:rsid w:val="00472742"/>
    <w:rPr>
      <w:rFonts w:ascii="Cambria" w:eastAsia="Cambria" w:hAnsi="Cambria"/>
      <w:b/>
      <w:bCs/>
      <w:lang w:val="de-DE" w:eastAsia="en-US"/>
    </w:rPr>
  </w:style>
  <w:style w:type="paragraph" w:customStyle="1" w:styleId="Default">
    <w:name w:val="Default"/>
    <w:rsid w:val="007244B1"/>
    <w:pPr>
      <w:autoSpaceDE w:val="0"/>
      <w:autoSpaceDN w:val="0"/>
      <w:adjustRightInd w:val="0"/>
    </w:pPr>
    <w:rPr>
      <w:rFonts w:ascii="Calibri" w:hAnsi="Calibri" w:cs="Calibri"/>
      <w:color w:val="000000"/>
      <w:sz w:val="24"/>
      <w:szCs w:val="24"/>
    </w:rPr>
  </w:style>
  <w:style w:type="paragraph" w:styleId="berarbeitung">
    <w:name w:val="Revision"/>
    <w:hidden/>
    <w:uiPriority w:val="99"/>
    <w:semiHidden/>
    <w:rsid w:val="008928A7"/>
    <w:rPr>
      <w:rFonts w:ascii="Cambria" w:eastAsia="Cambria" w:hAnsi="Cambria"/>
      <w:sz w:val="24"/>
      <w:lang w:val="de-DE" w:eastAsia="en-US"/>
    </w:rPr>
  </w:style>
  <w:style w:type="character" w:styleId="BesuchterLink">
    <w:name w:val="FollowedHyperlink"/>
    <w:basedOn w:val="Absatz-Standardschriftart"/>
    <w:semiHidden/>
    <w:unhideWhenUsed/>
    <w:rsid w:val="00272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1106">
      <w:bodyDiv w:val="1"/>
      <w:marLeft w:val="0"/>
      <w:marRight w:val="0"/>
      <w:marTop w:val="0"/>
      <w:marBottom w:val="0"/>
      <w:divBdr>
        <w:top w:val="none" w:sz="0" w:space="0" w:color="auto"/>
        <w:left w:val="none" w:sz="0" w:space="0" w:color="auto"/>
        <w:bottom w:val="none" w:sz="0" w:space="0" w:color="auto"/>
        <w:right w:val="none" w:sz="0" w:space="0" w:color="auto"/>
      </w:divBdr>
    </w:div>
    <w:div w:id="358430922">
      <w:bodyDiv w:val="1"/>
      <w:marLeft w:val="0"/>
      <w:marRight w:val="0"/>
      <w:marTop w:val="0"/>
      <w:marBottom w:val="0"/>
      <w:divBdr>
        <w:top w:val="none" w:sz="0" w:space="0" w:color="auto"/>
        <w:left w:val="none" w:sz="0" w:space="0" w:color="auto"/>
        <w:bottom w:val="none" w:sz="0" w:space="0" w:color="auto"/>
        <w:right w:val="none" w:sz="0" w:space="0" w:color="auto"/>
      </w:divBdr>
    </w:div>
    <w:div w:id="574166220">
      <w:bodyDiv w:val="1"/>
      <w:marLeft w:val="0"/>
      <w:marRight w:val="0"/>
      <w:marTop w:val="0"/>
      <w:marBottom w:val="0"/>
      <w:divBdr>
        <w:top w:val="none" w:sz="0" w:space="0" w:color="auto"/>
        <w:left w:val="none" w:sz="0" w:space="0" w:color="auto"/>
        <w:bottom w:val="none" w:sz="0" w:space="0" w:color="auto"/>
        <w:right w:val="none" w:sz="0" w:space="0" w:color="auto"/>
      </w:divBdr>
    </w:div>
    <w:div w:id="1612322906">
      <w:bodyDiv w:val="1"/>
      <w:marLeft w:val="0"/>
      <w:marRight w:val="0"/>
      <w:marTop w:val="0"/>
      <w:marBottom w:val="0"/>
      <w:divBdr>
        <w:top w:val="none" w:sz="0" w:space="0" w:color="auto"/>
        <w:left w:val="none" w:sz="0" w:space="0" w:color="auto"/>
        <w:bottom w:val="none" w:sz="0" w:space="0" w:color="auto"/>
        <w:right w:val="none" w:sz="0" w:space="0" w:color="auto"/>
      </w:divBdr>
      <w:divsChild>
        <w:div w:id="141776284">
          <w:marLeft w:val="0"/>
          <w:marRight w:val="0"/>
          <w:marTop w:val="0"/>
          <w:marBottom w:val="0"/>
          <w:divBdr>
            <w:top w:val="none" w:sz="0" w:space="0" w:color="auto"/>
            <w:left w:val="none" w:sz="0" w:space="0" w:color="auto"/>
            <w:bottom w:val="none" w:sz="0" w:space="0" w:color="auto"/>
            <w:right w:val="none" w:sz="0" w:space="0" w:color="auto"/>
          </w:divBdr>
          <w:divsChild>
            <w:div w:id="1514032517">
              <w:marLeft w:val="0"/>
              <w:marRight w:val="0"/>
              <w:marTop w:val="0"/>
              <w:marBottom w:val="0"/>
              <w:divBdr>
                <w:top w:val="none" w:sz="0" w:space="0" w:color="auto"/>
                <w:left w:val="none" w:sz="0" w:space="0" w:color="auto"/>
                <w:bottom w:val="none" w:sz="0" w:space="0" w:color="auto"/>
                <w:right w:val="none" w:sz="0" w:space="0" w:color="auto"/>
              </w:divBdr>
              <w:divsChild>
                <w:div w:id="1490294508">
                  <w:marLeft w:val="0"/>
                  <w:marRight w:val="195"/>
                  <w:marTop w:val="0"/>
                  <w:marBottom w:val="0"/>
                  <w:divBdr>
                    <w:top w:val="none" w:sz="0" w:space="0" w:color="auto"/>
                    <w:left w:val="none" w:sz="0" w:space="0" w:color="auto"/>
                    <w:bottom w:val="none" w:sz="0" w:space="0" w:color="auto"/>
                    <w:right w:val="none" w:sz="0" w:space="0" w:color="auto"/>
                  </w:divBdr>
                  <w:divsChild>
                    <w:div w:id="9154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3545">
      <w:bodyDiv w:val="1"/>
      <w:marLeft w:val="0"/>
      <w:marRight w:val="0"/>
      <w:marTop w:val="0"/>
      <w:marBottom w:val="0"/>
      <w:divBdr>
        <w:top w:val="none" w:sz="0" w:space="0" w:color="auto"/>
        <w:left w:val="none" w:sz="0" w:space="0" w:color="auto"/>
        <w:bottom w:val="none" w:sz="0" w:space="0" w:color="auto"/>
        <w:right w:val="none" w:sz="0" w:space="0" w:color="auto"/>
      </w:divBdr>
    </w:div>
    <w:div w:id="18630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tionary.org/wiki/Seku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derungs@ihz.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ugbounty.ch" TargetMode="External"/><Relationship Id="rId4" Type="http://schemas.openxmlformats.org/officeDocument/2006/relationships/settings" Target="settings.xml"/><Relationship Id="rId9" Type="http://schemas.openxmlformats.org/officeDocument/2006/relationships/hyperlink" Target="http://www.gwf.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F37B-4BB7-4824-80D7-D001091A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«AnPerson»</vt:lpstr>
    </vt:vector>
  </TitlesOfParts>
  <Company>Zentralschweizerische Handelskammer</Company>
  <LinksUpToDate>false</LinksUpToDate>
  <CharactersWithSpaces>5682</CharactersWithSpaces>
  <SharedDoc>false</SharedDoc>
  <HLinks>
    <vt:vector size="6" baseType="variant">
      <vt:variant>
        <vt:i4>5111852</vt:i4>
      </vt:variant>
      <vt:variant>
        <vt:i4>0</vt:i4>
      </vt:variant>
      <vt:variant>
        <vt:i4>0</vt:i4>
      </vt:variant>
      <vt:variant>
        <vt:i4>5</vt:i4>
      </vt:variant>
      <vt:variant>
        <vt:lpwstr>mailto:reto.abaecherli@ihz.ch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«AnPerson»</dc:title>
  <dc:creator>sekmsg1</dc:creator>
  <cp:lastModifiedBy>Thomas Odermatt</cp:lastModifiedBy>
  <cp:revision>26</cp:revision>
  <cp:lastPrinted>2021-09-27T11:10:00Z</cp:lastPrinted>
  <dcterms:created xsi:type="dcterms:W3CDTF">2021-09-27T09:22:00Z</dcterms:created>
  <dcterms:modified xsi:type="dcterms:W3CDTF">2021-12-15T09:30:00Z</dcterms:modified>
</cp:coreProperties>
</file>