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E992" w14:textId="3DBE7874" w:rsidR="00215FB1" w:rsidRPr="00D274EE" w:rsidRDefault="00E42999" w:rsidP="00463152">
      <w:pPr>
        <w:pStyle w:val="Title"/>
        <w:jc w:val="center"/>
      </w:pPr>
      <w:bookmarkStart w:id="0" w:name="_GoBack"/>
      <w:r>
        <w:rPr>
          <w:noProof/>
          <w:color w:val="9BBB59" w:themeColor="accent3"/>
        </w:rPr>
        <w:drawing>
          <wp:inline distT="0" distB="0" distL="0" distR="0" wp14:anchorId="4F1FC97D" wp14:editId="695C15A1">
            <wp:extent cx="787400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b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773" cy="39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152" w:rsidRPr="00463152">
        <w:rPr>
          <w:color w:val="76923C" w:themeColor="accent3" w:themeShade="BF"/>
        </w:rPr>
        <w:t>Sustainable</w:t>
      </w:r>
      <w:r w:rsidR="00463152">
        <w:t xml:space="preserve"> </w:t>
      </w:r>
      <w:r w:rsidR="00463152" w:rsidRPr="00463152">
        <w:rPr>
          <w:color w:val="76923C" w:themeColor="accent3" w:themeShade="BF"/>
        </w:rPr>
        <w:t>Communities</w:t>
      </w:r>
    </w:p>
    <w:bookmarkEnd w:id="0"/>
    <w:p w14:paraId="4DA135FB" w14:textId="11116432" w:rsidR="00215FB1" w:rsidRPr="009854D0" w:rsidRDefault="00463152" w:rsidP="009854D0">
      <w:pPr>
        <w:pStyle w:val="Heading2"/>
        <w:jc w:val="center"/>
        <w:rPr>
          <w:b w:val="0"/>
          <w:bCs/>
          <w:color w:val="76923C" w:themeColor="accent3" w:themeShade="BF"/>
        </w:rPr>
      </w:pPr>
      <w:proofErr w:type="spellStart"/>
      <w:r w:rsidRPr="009854D0">
        <w:rPr>
          <w:color w:val="76923C" w:themeColor="accent3" w:themeShade="BF"/>
        </w:rPr>
        <w:t>Programme</w:t>
      </w:r>
      <w:proofErr w:type="spellEnd"/>
      <w:r w:rsidR="009854D0" w:rsidRPr="009854D0">
        <w:rPr>
          <w:color w:val="76923C" w:themeColor="accent3" w:themeShade="BF"/>
        </w:rPr>
        <w:t xml:space="preserve"> </w:t>
      </w:r>
      <w:r w:rsidRPr="009854D0">
        <w:rPr>
          <w:color w:val="76923C" w:themeColor="accent3" w:themeShade="BF"/>
        </w:rPr>
        <w:t>Schedul</w:t>
      </w:r>
      <w:r w:rsidR="009854D0" w:rsidRPr="009854D0">
        <w:rPr>
          <w:color w:val="76923C" w:themeColor="accent3" w:themeShade="BF"/>
        </w:rPr>
        <w:t>e</w:t>
      </w:r>
      <w:r w:rsidR="009854D0" w:rsidRPr="009854D0">
        <w:rPr>
          <w:b w:val="0"/>
          <w:bCs/>
          <w:color w:val="76923C" w:themeColor="accent3" w:themeShade="BF"/>
        </w:rPr>
        <w:t xml:space="preserve"> </w:t>
      </w:r>
      <w:r w:rsidR="009854D0">
        <w:rPr>
          <w:b w:val="0"/>
          <w:bCs/>
          <w:color w:val="76923C" w:themeColor="accent3" w:themeShade="BF"/>
        </w:rPr>
        <w:t xml:space="preserve">             </w:t>
      </w:r>
      <w:r w:rsidRPr="009854D0">
        <w:rPr>
          <w:b w:val="0"/>
          <w:bCs/>
          <w:color w:val="76923C" w:themeColor="accent3" w:themeShade="BF"/>
        </w:rPr>
        <w:t>8 weeks X 2 ½ hours</w:t>
      </w:r>
    </w:p>
    <w:p w14:paraId="3CA0CA61" w14:textId="627061DC" w:rsidR="00215FB1" w:rsidRPr="009854D0" w:rsidRDefault="00655D62" w:rsidP="009854D0">
      <w:pPr>
        <w:tabs>
          <w:tab w:val="left" w:pos="2370"/>
        </w:tabs>
        <w:jc w:val="center"/>
        <w:rPr>
          <w:bCs/>
        </w:rPr>
      </w:pPr>
      <w:sdt>
        <w:sdtPr>
          <w:rPr>
            <w:bCs/>
          </w:rPr>
          <w:alias w:val="Enter facilitator name:"/>
          <w:tag w:val="Enter facilitator name:"/>
          <w:id w:val="44968060"/>
          <w:placeholder>
            <w:docPart w:val="5C110BB3F89D429990C77A73FEF60823"/>
          </w:placeholder>
          <w:temporary/>
          <w:showingPlcHdr/>
          <w15:appearance w15:val="hidden"/>
        </w:sdtPr>
        <w:sdtEndPr/>
        <w:sdtContent>
          <w:r w:rsidR="00B46BA6" w:rsidRPr="009854D0">
            <w:rPr>
              <w:b/>
              <w:color w:val="76923C" w:themeColor="accent3" w:themeShade="BF"/>
            </w:rPr>
            <w:t>Facilitator Name</w:t>
          </w:r>
        </w:sdtContent>
      </w:sdt>
      <w:r w:rsidR="009854D0" w:rsidRPr="009854D0">
        <w:rPr>
          <w:bCs/>
        </w:rPr>
        <w:tab/>
      </w:r>
      <w:r w:rsidR="009854D0" w:rsidRPr="009854D0">
        <w:rPr>
          <w:bCs/>
          <w:color w:val="76923C" w:themeColor="accent3" w:themeShade="BF"/>
        </w:rPr>
        <w:t>Cher Quinlan</w:t>
      </w:r>
    </w:p>
    <w:tbl>
      <w:tblPr>
        <w:tblStyle w:val="Style1"/>
        <w:tblW w:w="4979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173"/>
      </w:tblGrid>
      <w:tr w:rsidR="00215FB1" w14:paraId="527ED228" w14:textId="77777777" w:rsidTr="00992321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10FFFA5" w14:textId="7BAA2DDE" w:rsidR="00215FB1" w:rsidRPr="00E7243F" w:rsidRDefault="00463152" w:rsidP="00C37F7F">
            <w:pPr>
              <w:pStyle w:val="Heading2"/>
              <w:outlineLvl w:val="1"/>
            </w:pPr>
            <w:r w:rsidRPr="00C05697">
              <w:rPr>
                <w:color w:val="76923C" w:themeColor="accent3" w:themeShade="BF"/>
              </w:rPr>
              <w:t xml:space="preserve">Week 1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ntroduction:"/>
              <w:tag w:val="Enter introduction:"/>
              <w:id w:val="44968222"/>
              <w:placeholder>
                <w:docPart w:val="B8C7A867B14C435799213A69FA54A094"/>
              </w:placeholder>
              <w:temporary/>
              <w:showingPlcHdr/>
              <w15:appearance w15:val="hidden"/>
            </w:sdtPr>
            <w:sdtEndPr/>
            <w:sdtContent>
              <w:p w14:paraId="0DCF5C8C" w14:textId="77777777" w:rsidR="00215FB1" w:rsidRPr="00E7243F" w:rsidRDefault="00B46BA6" w:rsidP="00C37F7F">
                <w:pPr>
                  <w:pStyle w:val="Heading2"/>
                  <w:outlineLvl w:val="1"/>
                </w:pPr>
                <w:r w:rsidRPr="00C05697">
                  <w:rPr>
                    <w:color w:val="76923C" w:themeColor="accent3" w:themeShade="BF"/>
                  </w:rPr>
                  <w:t>Introduction</w:t>
                </w:r>
              </w:p>
            </w:sdtContent>
          </w:sdt>
          <w:p w14:paraId="1C1A2749" w14:textId="0B39C20D" w:rsidR="00463152" w:rsidRDefault="00463152" w:rsidP="00C37F7F">
            <w:r>
              <w:t xml:space="preserve">What is a sustainable </w:t>
            </w:r>
            <w:proofErr w:type="gramStart"/>
            <w:r>
              <w:t xml:space="preserve">community </w:t>
            </w:r>
            <w:r w:rsidR="00992321">
              <w:t>?</w:t>
            </w:r>
            <w:proofErr w:type="gramEnd"/>
            <w:r>
              <w:t xml:space="preserve"> </w:t>
            </w:r>
          </w:p>
          <w:p w14:paraId="60C998BE" w14:textId="02655D28" w:rsidR="00992321" w:rsidRDefault="00C05697" w:rsidP="00C37F7F">
            <w:r>
              <w:t xml:space="preserve">What practices are we </w:t>
            </w:r>
            <w:r w:rsidR="00992321">
              <w:t>aw</w:t>
            </w:r>
            <w:r>
              <w:t xml:space="preserve">are of in our community to </w:t>
            </w:r>
            <w:r w:rsidR="00992321">
              <w:t>make it</w:t>
            </w:r>
            <w:r>
              <w:t xml:space="preserve"> more sustainable </w:t>
            </w:r>
          </w:p>
          <w:p w14:paraId="4F9FE320" w14:textId="60CCFDE2" w:rsidR="009E5E79" w:rsidRDefault="0080343D" w:rsidP="00C37F7F">
            <w:r>
              <w:t xml:space="preserve">Comparison between </w:t>
            </w:r>
            <w:r w:rsidR="009E5E79">
              <w:t>recycling</w:t>
            </w:r>
            <w:r w:rsidR="00992321">
              <w:t xml:space="preserve"> processes</w:t>
            </w:r>
            <w:r w:rsidR="009E5E79">
              <w:t xml:space="preserve"> from </w:t>
            </w:r>
            <w:r>
              <w:t xml:space="preserve">previous generations </w:t>
            </w:r>
            <w:r w:rsidR="000D6C8C">
              <w:t xml:space="preserve">with </w:t>
            </w:r>
            <w:proofErr w:type="spellStart"/>
            <w:r w:rsidR="000D6C8C">
              <w:t>todays</w:t>
            </w:r>
            <w:proofErr w:type="spellEnd"/>
            <w:r w:rsidR="000D6C8C">
              <w:t xml:space="preserve"> </w:t>
            </w:r>
            <w:proofErr w:type="gramStart"/>
            <w:r w:rsidR="000D6C8C">
              <w:t>consumer based</w:t>
            </w:r>
            <w:proofErr w:type="gramEnd"/>
            <w:r w:rsidR="000D6C8C">
              <w:t xml:space="preserve"> culture </w:t>
            </w:r>
          </w:p>
          <w:p w14:paraId="698EDE84" w14:textId="77777777" w:rsidR="000D6C8C" w:rsidRDefault="000D6C8C" w:rsidP="000D6C8C">
            <w:r>
              <w:t xml:space="preserve">Becoming a more sustainable citizen </w:t>
            </w:r>
          </w:p>
          <w:p w14:paraId="28FB5E6C" w14:textId="77777777" w:rsidR="000D6C8C" w:rsidRDefault="000D6C8C" w:rsidP="000D6C8C">
            <w:r>
              <w:t xml:space="preserve">Assessment of our waste </w:t>
            </w:r>
          </w:p>
          <w:p w14:paraId="0AD390AC" w14:textId="05B36E6C" w:rsidR="000D6C8C" w:rsidRDefault="000D6C8C" w:rsidP="00C37F7F"/>
        </w:tc>
        <w:tc>
          <w:tcPr>
            <w:tcW w:w="217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161DD97" w14:textId="6C158E0D" w:rsidR="00215FB1" w:rsidRPr="00D274EE" w:rsidRDefault="00C05697" w:rsidP="00C37F7F">
            <w:pPr>
              <w:pStyle w:val="Location"/>
            </w:pPr>
            <w:r w:rsidRPr="00992321">
              <w:rPr>
                <w:color w:val="8DB3E2" w:themeColor="text2" w:themeTint="66"/>
              </w:rPr>
              <w:t>Discussion</w:t>
            </w:r>
          </w:p>
        </w:tc>
      </w:tr>
      <w:tr w:rsidR="00B46BA6" w14:paraId="1E8249BD" w14:textId="77777777" w:rsidTr="00992321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511C60" w14:textId="06F52AFB" w:rsidR="00B46BA6" w:rsidRPr="00E73D3F" w:rsidRDefault="00463152" w:rsidP="00C37F7F">
            <w:pPr>
              <w:pStyle w:val="Heading2"/>
              <w:outlineLvl w:val="1"/>
            </w:pPr>
            <w:r w:rsidRPr="00C05697">
              <w:rPr>
                <w:color w:val="76923C" w:themeColor="accent3" w:themeShade="BF"/>
              </w:rPr>
              <w:t xml:space="preserve">Week 2                               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25801E" w14:textId="77777777" w:rsidR="00B46BA6" w:rsidRPr="00C05697" w:rsidRDefault="00463152" w:rsidP="00463152">
            <w:pPr>
              <w:pStyle w:val="Heading2"/>
              <w:outlineLvl w:val="1"/>
              <w:rPr>
                <w:color w:val="76923C" w:themeColor="accent3" w:themeShade="BF"/>
              </w:rPr>
            </w:pPr>
            <w:r w:rsidRPr="00C05697">
              <w:rPr>
                <w:color w:val="76923C" w:themeColor="accent3" w:themeShade="BF"/>
              </w:rPr>
              <w:t xml:space="preserve">Culture and Heritage </w:t>
            </w:r>
          </w:p>
          <w:p w14:paraId="34F96595" w14:textId="77777777" w:rsidR="00463152" w:rsidRDefault="00463152" w:rsidP="00463152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What makes our community unique? </w:t>
            </w:r>
          </w:p>
          <w:p w14:paraId="4676E029" w14:textId="6B2A7B21" w:rsidR="00463152" w:rsidRDefault="00C05697" w:rsidP="00463152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W</w:t>
            </w:r>
            <w:r w:rsidR="00463152">
              <w:rPr>
                <w:b w:val="0"/>
                <w:bCs/>
              </w:rPr>
              <w:t>alk</w:t>
            </w:r>
            <w:r>
              <w:rPr>
                <w:b w:val="0"/>
                <w:bCs/>
              </w:rPr>
              <w:t xml:space="preserve"> &amp; Talk </w:t>
            </w:r>
            <w:r w:rsidR="00463152">
              <w:rPr>
                <w:b w:val="0"/>
                <w:bCs/>
              </w:rPr>
              <w:t xml:space="preserve"> </w:t>
            </w:r>
          </w:p>
          <w:p w14:paraId="57C29820" w14:textId="12CD8C5C" w:rsidR="0000489A" w:rsidRDefault="0000489A" w:rsidP="00463152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(take photos on phone for infographic week 8)</w:t>
            </w:r>
          </w:p>
          <w:p w14:paraId="046D421C" w14:textId="5BFAA9F2" w:rsidR="000D6C8C" w:rsidRDefault="00C05697" w:rsidP="00463152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(i</w:t>
            </w:r>
            <w:r w:rsidR="00463152">
              <w:rPr>
                <w:b w:val="0"/>
                <w:bCs/>
              </w:rPr>
              <w:t xml:space="preserve">f delivering to learners with mobility issues use media </w:t>
            </w:r>
            <w:proofErr w:type="spellStart"/>
            <w:r w:rsidR="00463152">
              <w:rPr>
                <w:b w:val="0"/>
                <w:bCs/>
              </w:rPr>
              <w:t>eg</w:t>
            </w:r>
            <w:proofErr w:type="spellEnd"/>
            <w:r w:rsidR="00463152">
              <w:rPr>
                <w:b w:val="0"/>
                <w:bCs/>
              </w:rPr>
              <w:t xml:space="preserve"> a google guided tour video of local area</w:t>
            </w:r>
            <w:r w:rsidR="000D6C8C">
              <w:rPr>
                <w:b w:val="0"/>
                <w:bCs/>
              </w:rPr>
              <w:t xml:space="preserve"> or trip to accessible local areas </w:t>
            </w:r>
          </w:p>
          <w:p w14:paraId="1BC89537" w14:textId="27A8CC55" w:rsidR="00463152" w:rsidRPr="00463152" w:rsidRDefault="00463152" w:rsidP="00463152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to research same </w:t>
            </w:r>
            <w:proofErr w:type="gramStart"/>
            <w:r>
              <w:rPr>
                <w:b w:val="0"/>
                <w:bCs/>
              </w:rPr>
              <w:t xml:space="preserve">theme </w:t>
            </w:r>
            <w:r w:rsidR="00C05697">
              <w:rPr>
                <w:b w:val="0"/>
                <w:bCs/>
              </w:rPr>
              <w:t>)</w:t>
            </w:r>
            <w:proofErr w:type="gramEnd"/>
          </w:p>
        </w:tc>
        <w:tc>
          <w:tcPr>
            <w:tcW w:w="217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110F3B" w14:textId="6E1B598A" w:rsidR="00B46BA6" w:rsidRPr="00D274EE" w:rsidRDefault="00C05697" w:rsidP="00C37F7F">
            <w:pPr>
              <w:pStyle w:val="Location"/>
            </w:pPr>
            <w:r w:rsidRPr="00992321">
              <w:rPr>
                <w:color w:val="00B0F0"/>
              </w:rPr>
              <w:t>Story share /</w:t>
            </w:r>
            <w:r w:rsidR="009E5E79" w:rsidRPr="00992321">
              <w:rPr>
                <w:color w:val="00B0F0"/>
              </w:rPr>
              <w:t xml:space="preserve"> </w:t>
            </w:r>
            <w:r w:rsidRPr="00992321">
              <w:rPr>
                <w:color w:val="00B0F0"/>
              </w:rPr>
              <w:t xml:space="preserve">Reminisce to evoke conversation </w:t>
            </w:r>
          </w:p>
        </w:tc>
      </w:tr>
      <w:tr w:rsidR="000D6C8C" w:rsidRPr="000D6C8C" w14:paraId="0A6A7667" w14:textId="77777777" w:rsidTr="00992321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53A284" w14:textId="7B9D71E8" w:rsidR="00B46BA6" w:rsidRPr="00E7243F" w:rsidRDefault="00C05697" w:rsidP="00C37F7F">
            <w:pPr>
              <w:pStyle w:val="Heading2"/>
              <w:outlineLvl w:val="1"/>
            </w:pPr>
            <w:r w:rsidRPr="00C05697">
              <w:rPr>
                <w:color w:val="76923C" w:themeColor="accent3" w:themeShade="BF"/>
              </w:rPr>
              <w:t>Week 3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FCA997" w14:textId="77777777" w:rsidR="00B46BA6" w:rsidRDefault="00C05697" w:rsidP="00C37F7F">
            <w:pPr>
              <w:rPr>
                <w:b/>
                <w:bCs/>
                <w:color w:val="76923C" w:themeColor="accent3" w:themeShade="BF"/>
              </w:rPr>
            </w:pPr>
            <w:r w:rsidRPr="00C05697">
              <w:rPr>
                <w:b/>
                <w:bCs/>
                <w:color w:val="76923C" w:themeColor="accent3" w:themeShade="BF"/>
              </w:rPr>
              <w:t>Ecological Integrity</w:t>
            </w:r>
          </w:p>
          <w:p w14:paraId="46625DA2" w14:textId="46AEDAA1" w:rsidR="00C05697" w:rsidRDefault="00C05697" w:rsidP="00C37F7F">
            <w:r w:rsidRPr="00C05697">
              <w:t>Living better by using less</w:t>
            </w:r>
          </w:p>
          <w:p w14:paraId="662C1B7D" w14:textId="2FB66467" w:rsidR="00C05697" w:rsidRDefault="00C05697" w:rsidP="00C37F7F">
            <w:r>
              <w:t xml:space="preserve">Sensible shopping, Meal planning to combat food and packaging </w:t>
            </w:r>
            <w:proofErr w:type="gramStart"/>
            <w:r>
              <w:t>waste ,</w:t>
            </w:r>
            <w:proofErr w:type="gramEnd"/>
            <w:r>
              <w:t xml:space="preserve"> use of Apps to reduce paper use for household</w:t>
            </w:r>
            <w:r w:rsidR="009E5E79">
              <w:t>/</w:t>
            </w:r>
            <w:r>
              <w:t>community group management</w:t>
            </w:r>
          </w:p>
          <w:p w14:paraId="2813B03E" w14:textId="23BBD1C5" w:rsidR="00C05697" w:rsidRPr="00C05697" w:rsidRDefault="009E5E79" w:rsidP="009E5E79">
            <w:r>
              <w:t xml:space="preserve">Downloading of apps used by tutor for same purpose to each </w:t>
            </w:r>
            <w:proofErr w:type="gramStart"/>
            <w:r>
              <w:t>students</w:t>
            </w:r>
            <w:proofErr w:type="gramEnd"/>
            <w:r>
              <w:t xml:space="preserve"> phone with demonstration </w:t>
            </w:r>
          </w:p>
        </w:tc>
        <w:tc>
          <w:tcPr>
            <w:tcW w:w="217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5D0A8D" w14:textId="160929F8" w:rsidR="00B46BA6" w:rsidRPr="000D6C8C" w:rsidRDefault="000D6C8C" w:rsidP="00C37F7F">
            <w:pPr>
              <w:pStyle w:val="Location"/>
              <w:rPr>
                <w:color w:val="548DD4" w:themeColor="text2" w:themeTint="99"/>
              </w:rPr>
            </w:pPr>
            <w:r w:rsidRPr="000D6C8C">
              <w:rPr>
                <w:color w:val="548DD4" w:themeColor="text2" w:themeTint="99"/>
              </w:rPr>
              <w:t xml:space="preserve">Practical / </w:t>
            </w:r>
            <w:proofErr w:type="spellStart"/>
            <w:r w:rsidRPr="000D6C8C">
              <w:rPr>
                <w:color w:val="548DD4" w:themeColor="text2" w:themeTint="99"/>
              </w:rPr>
              <w:t>wifi</w:t>
            </w:r>
            <w:proofErr w:type="spellEnd"/>
            <w:r w:rsidRPr="000D6C8C">
              <w:rPr>
                <w:color w:val="548DD4" w:themeColor="text2" w:themeTint="99"/>
              </w:rPr>
              <w:t xml:space="preserve"> needed </w:t>
            </w:r>
          </w:p>
        </w:tc>
      </w:tr>
      <w:tr w:rsidR="00B46BA6" w14:paraId="30284118" w14:textId="77777777" w:rsidTr="00992321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4D0338" w14:textId="798F113F" w:rsidR="00B46BA6" w:rsidRPr="00C37F7F" w:rsidRDefault="009E5E79" w:rsidP="00C37F7F">
            <w:pPr>
              <w:pStyle w:val="Heading2"/>
              <w:outlineLvl w:val="1"/>
            </w:pPr>
            <w:r w:rsidRPr="009E5E79">
              <w:rPr>
                <w:color w:val="76923C" w:themeColor="accent3" w:themeShade="BF"/>
              </w:rPr>
              <w:t xml:space="preserve">Week 4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813EDA" w14:textId="0D569D9C" w:rsidR="00B46BA6" w:rsidRPr="009E5E79" w:rsidRDefault="009E5E79" w:rsidP="00D274EE">
            <w:pPr>
              <w:pStyle w:val="Heading2"/>
              <w:outlineLvl w:val="1"/>
              <w:rPr>
                <w:color w:val="76923C" w:themeColor="accent3" w:themeShade="BF"/>
              </w:rPr>
            </w:pPr>
            <w:r w:rsidRPr="009E5E79">
              <w:rPr>
                <w:color w:val="76923C" w:themeColor="accent3" w:themeShade="BF"/>
              </w:rPr>
              <w:t>Ecological Integrity 2</w:t>
            </w:r>
          </w:p>
          <w:p w14:paraId="66F88E60" w14:textId="593FAC62" w:rsidR="009E5E79" w:rsidRPr="009E5E79" w:rsidRDefault="009E5E79" w:rsidP="00D274EE">
            <w:pPr>
              <w:pStyle w:val="Heading2"/>
              <w:outlineLvl w:val="1"/>
              <w:rPr>
                <w:b w:val="0"/>
                <w:bCs/>
              </w:rPr>
            </w:pPr>
            <w:r w:rsidRPr="009E5E79">
              <w:rPr>
                <w:b w:val="0"/>
                <w:bCs/>
              </w:rPr>
              <w:t xml:space="preserve">Evaluation of our </w:t>
            </w:r>
            <w:proofErr w:type="gramStart"/>
            <w:r w:rsidRPr="009E5E79">
              <w:rPr>
                <w:b w:val="0"/>
                <w:bCs/>
              </w:rPr>
              <w:t>weeks</w:t>
            </w:r>
            <w:proofErr w:type="gramEnd"/>
            <w:r w:rsidRPr="009E5E79">
              <w:rPr>
                <w:b w:val="0"/>
                <w:bCs/>
              </w:rPr>
              <w:t xml:space="preserve"> app use </w:t>
            </w:r>
          </w:p>
          <w:p w14:paraId="7AC517B9" w14:textId="0DD1781D" w:rsidR="009E5E79" w:rsidRPr="009E5E79" w:rsidRDefault="009E5E79" w:rsidP="00D274EE">
            <w:pPr>
              <w:pStyle w:val="Heading2"/>
              <w:outlineLvl w:val="1"/>
              <w:rPr>
                <w:b w:val="0"/>
                <w:bCs/>
              </w:rPr>
            </w:pPr>
            <w:r w:rsidRPr="009E5E79">
              <w:rPr>
                <w:b w:val="0"/>
                <w:bCs/>
              </w:rPr>
              <w:t>Making beeswax wraps to reduce plastic use</w:t>
            </w:r>
          </w:p>
          <w:p w14:paraId="63552449" w14:textId="0BF4107E" w:rsidR="00B46BA6" w:rsidRPr="009E5E79" w:rsidRDefault="009E5E79" w:rsidP="009E5E79">
            <w:pPr>
              <w:pStyle w:val="Heading2"/>
              <w:outlineLvl w:val="1"/>
              <w:rPr>
                <w:b w:val="0"/>
                <w:bCs/>
              </w:rPr>
            </w:pPr>
            <w:r w:rsidRPr="009E5E79">
              <w:rPr>
                <w:b w:val="0"/>
                <w:bCs/>
              </w:rPr>
              <w:t xml:space="preserve">Making chemical free cleaning products </w:t>
            </w:r>
          </w:p>
        </w:tc>
        <w:tc>
          <w:tcPr>
            <w:tcW w:w="217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5DDE5C" w14:textId="2C0A7773" w:rsidR="00B46BA6" w:rsidRPr="00D274EE" w:rsidRDefault="009E5E79" w:rsidP="009E5E79">
            <w:pPr>
              <w:pStyle w:val="Location"/>
              <w:jc w:val="center"/>
            </w:pPr>
            <w:r w:rsidRPr="000D6C8C">
              <w:rPr>
                <w:color w:val="548DD4" w:themeColor="text2" w:themeTint="99"/>
              </w:rPr>
              <w:t>Practical</w:t>
            </w:r>
          </w:p>
        </w:tc>
      </w:tr>
    </w:tbl>
    <w:p w14:paraId="7EF960A8" w14:textId="3A43A041" w:rsidR="009E5E79" w:rsidRDefault="009E5E79" w:rsidP="009E5E79"/>
    <w:p w14:paraId="4F67AC11" w14:textId="5740D979" w:rsidR="009E5E79" w:rsidRDefault="009E5E79" w:rsidP="009E5E79"/>
    <w:p w14:paraId="6DE3D3DE" w14:textId="5843CE7A" w:rsidR="009E5E79" w:rsidRDefault="009E5E79" w:rsidP="009E5E79"/>
    <w:p w14:paraId="3C550EA3" w14:textId="261F67C5" w:rsidR="009E5E79" w:rsidRDefault="009E5E79" w:rsidP="009E5E79"/>
    <w:p w14:paraId="1DDCC144" w14:textId="38EF193B" w:rsidR="009E5E79" w:rsidRDefault="009E5E79" w:rsidP="009E5E79"/>
    <w:p w14:paraId="47A7C9DE" w14:textId="77777777" w:rsidR="009E5E79" w:rsidRDefault="009E5E79" w:rsidP="009E5E79"/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9E5E79" w14:paraId="56AD7BF9" w14:textId="77777777" w:rsidTr="002D2EC3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FFE1759" w14:textId="0D1F6EC4" w:rsidR="009E5E79" w:rsidRPr="00E7243F" w:rsidRDefault="009E5E79" w:rsidP="002D2EC3">
            <w:pPr>
              <w:pStyle w:val="Heading2"/>
              <w:outlineLvl w:val="1"/>
            </w:pPr>
            <w:r w:rsidRPr="00C05697">
              <w:rPr>
                <w:color w:val="76923C" w:themeColor="accent3" w:themeShade="BF"/>
              </w:rPr>
              <w:t>We</w:t>
            </w:r>
            <w:r w:rsidR="00D865CA">
              <w:rPr>
                <w:color w:val="76923C" w:themeColor="accent3" w:themeShade="BF"/>
              </w:rPr>
              <w:t>e</w:t>
            </w:r>
            <w:r w:rsidRPr="00C05697">
              <w:rPr>
                <w:color w:val="76923C" w:themeColor="accent3" w:themeShade="BF"/>
              </w:rPr>
              <w:t xml:space="preserve">k </w:t>
            </w:r>
            <w:r w:rsidR="00742D27">
              <w:rPr>
                <w:color w:val="76923C" w:themeColor="accent3" w:themeShade="BF"/>
              </w:rPr>
              <w:t>5</w:t>
            </w:r>
            <w:r w:rsidRPr="00C05697">
              <w:rPr>
                <w:color w:val="76923C" w:themeColor="accent3" w:themeShade="BF"/>
              </w:rPr>
              <w:t xml:space="preserve">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F7E5C9" w14:textId="77777777" w:rsidR="009E5E79" w:rsidRPr="00080A3A" w:rsidRDefault="00080A3A" w:rsidP="00742D27">
            <w:pPr>
              <w:pStyle w:val="Heading2"/>
              <w:outlineLvl w:val="1"/>
              <w:rPr>
                <w:color w:val="76923C" w:themeColor="accent3" w:themeShade="BF"/>
              </w:rPr>
            </w:pPr>
            <w:r w:rsidRPr="00080A3A">
              <w:rPr>
                <w:color w:val="76923C" w:themeColor="accent3" w:themeShade="BF"/>
              </w:rPr>
              <w:t xml:space="preserve">Health &amp; Wellbeing </w:t>
            </w:r>
          </w:p>
          <w:p w14:paraId="691C918A" w14:textId="427FB750" w:rsidR="00080A3A" w:rsidRPr="00080A3A" w:rsidRDefault="00D865CA" w:rsidP="00742D27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Review of c</w:t>
            </w:r>
            <w:r w:rsidR="00080A3A" w:rsidRPr="00080A3A">
              <w:rPr>
                <w:b w:val="0"/>
                <w:bCs/>
              </w:rPr>
              <w:t>ommunity supports available</w:t>
            </w:r>
          </w:p>
          <w:p w14:paraId="08A230A4" w14:textId="73554F58" w:rsidR="00080A3A" w:rsidRDefault="000D6C8C" w:rsidP="00742D27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Exploration of initiatives</w:t>
            </w:r>
            <w:r w:rsidR="00D865CA">
              <w:rPr>
                <w:b w:val="0"/>
                <w:bCs/>
              </w:rPr>
              <w:t xml:space="preserve"> / </w:t>
            </w:r>
            <w:proofErr w:type="gramStart"/>
            <w:r w:rsidR="00D865CA">
              <w:rPr>
                <w:b w:val="0"/>
                <w:bCs/>
              </w:rPr>
              <w:t xml:space="preserve">supports </w:t>
            </w:r>
            <w:r>
              <w:rPr>
                <w:b w:val="0"/>
                <w:bCs/>
              </w:rPr>
              <w:t xml:space="preserve"> to</w:t>
            </w:r>
            <w:proofErr w:type="gramEnd"/>
            <w:r>
              <w:rPr>
                <w:b w:val="0"/>
                <w:bCs/>
              </w:rPr>
              <w:t xml:space="preserve"> encourage more connection to ourselves</w:t>
            </w:r>
            <w:r w:rsidR="00D865CA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the community and each other </w:t>
            </w:r>
          </w:p>
          <w:p w14:paraId="3917A2CD" w14:textId="2F4C6D25" w:rsidR="00D865CA" w:rsidRDefault="00D865CA" w:rsidP="00742D27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Creative mindful upcycling </w:t>
            </w:r>
            <w:proofErr w:type="gramStart"/>
            <w:r>
              <w:rPr>
                <w:b w:val="0"/>
                <w:bCs/>
              </w:rPr>
              <w:t>activities :</w:t>
            </w:r>
            <w:proofErr w:type="gramEnd"/>
            <w:r>
              <w:rPr>
                <w:b w:val="0"/>
                <w:bCs/>
              </w:rPr>
              <w:t xml:space="preserve"> upcycle two commonly wasted items into a useful / decorative object for our home or community</w:t>
            </w:r>
          </w:p>
          <w:p w14:paraId="7F4CEDC4" w14:textId="656CFB8B" w:rsidR="00992321" w:rsidRDefault="00992321" w:rsidP="00742D27">
            <w:pPr>
              <w:pStyle w:val="Heading2"/>
              <w:outlineLvl w:val="1"/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4A83C2" w14:textId="7447607A" w:rsidR="009E5E79" w:rsidRPr="00D274EE" w:rsidRDefault="00D865CA" w:rsidP="002D2EC3">
            <w:pPr>
              <w:pStyle w:val="Location"/>
            </w:pPr>
            <w:r w:rsidRPr="00D865CA">
              <w:rPr>
                <w:color w:val="548DD4" w:themeColor="text2" w:themeTint="99"/>
              </w:rPr>
              <w:t>Practical upcycling workshop</w:t>
            </w:r>
          </w:p>
        </w:tc>
      </w:tr>
      <w:tr w:rsidR="009E5E79" w14:paraId="6731BF96" w14:textId="77777777" w:rsidTr="002D2EC3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79D8C5" w14:textId="2AC5EE4E" w:rsidR="009E5E79" w:rsidRPr="00E73D3F" w:rsidRDefault="009E5E79" w:rsidP="002D2EC3">
            <w:pPr>
              <w:pStyle w:val="Heading2"/>
              <w:outlineLvl w:val="1"/>
            </w:pPr>
            <w:r w:rsidRPr="00C05697">
              <w:rPr>
                <w:color w:val="76923C" w:themeColor="accent3" w:themeShade="BF"/>
              </w:rPr>
              <w:t xml:space="preserve">Week </w:t>
            </w:r>
            <w:r w:rsidR="000D6C8C">
              <w:rPr>
                <w:color w:val="76923C" w:themeColor="accent3" w:themeShade="BF"/>
              </w:rPr>
              <w:t>6</w:t>
            </w:r>
            <w:r w:rsidRPr="00C05697">
              <w:rPr>
                <w:color w:val="76923C" w:themeColor="accent3" w:themeShade="BF"/>
              </w:rPr>
              <w:t xml:space="preserve">     </w:t>
            </w:r>
            <w:r w:rsidR="00D865CA">
              <w:rPr>
                <w:color w:val="76923C" w:themeColor="accent3" w:themeShade="BF"/>
              </w:rPr>
              <w:t xml:space="preserve">                      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A5BE26" w14:textId="77777777" w:rsidR="00D865CA" w:rsidRDefault="00D865CA" w:rsidP="002D2EC3">
            <w:pPr>
              <w:pStyle w:val="Heading2"/>
              <w:outlineLvl w:val="1"/>
              <w:rPr>
                <w:color w:val="76923C" w:themeColor="accent3" w:themeShade="BF"/>
              </w:rPr>
            </w:pPr>
            <w:r w:rsidRPr="00D865CA">
              <w:rPr>
                <w:color w:val="76923C" w:themeColor="accent3" w:themeShade="BF"/>
              </w:rPr>
              <w:t>Participation &amp; Engagement</w:t>
            </w:r>
            <w:r>
              <w:rPr>
                <w:color w:val="76923C" w:themeColor="accent3" w:themeShade="BF"/>
              </w:rPr>
              <w:t xml:space="preserve"> </w:t>
            </w:r>
          </w:p>
          <w:p w14:paraId="69B6A6EF" w14:textId="77777777" w:rsidR="00D865CA" w:rsidRDefault="00D865CA" w:rsidP="002D2EC3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Target setting </w:t>
            </w:r>
          </w:p>
          <w:p w14:paraId="4F80E7CD" w14:textId="77777777" w:rsidR="00D865CA" w:rsidRDefault="00D865CA" w:rsidP="002D2EC3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Start small</w:t>
            </w:r>
          </w:p>
          <w:p w14:paraId="6AEDDFD8" w14:textId="728EEF50" w:rsidR="00BC7CC4" w:rsidRDefault="00D865CA" w:rsidP="002D2EC3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Look at what other towns have achieved</w:t>
            </w:r>
          </w:p>
          <w:p w14:paraId="707FBF41" w14:textId="0244F9A5" w:rsidR="00BC7CC4" w:rsidRDefault="00BC7CC4" w:rsidP="002D2EC3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Action ideas defined by the group</w:t>
            </w:r>
          </w:p>
          <w:p w14:paraId="2356662A" w14:textId="3BEBF413" w:rsidR="009E5E79" w:rsidRPr="00BC7CC4" w:rsidRDefault="00BC7CC4" w:rsidP="00BC7CC4">
            <w:pPr>
              <w:pStyle w:val="Heading2"/>
              <w:spacing w:line="480" w:lineRule="auto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App download “see it say </w:t>
            </w:r>
            <w:proofErr w:type="gramStart"/>
            <w:r>
              <w:rPr>
                <w:b w:val="0"/>
                <w:bCs/>
              </w:rPr>
              <w:t>it</w:t>
            </w:r>
            <w:r w:rsidR="00C8245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”</w:t>
            </w:r>
            <w:proofErr w:type="gramEnd"/>
            <w:r w:rsidR="00D865CA">
              <w:rPr>
                <w:color w:val="76923C" w:themeColor="accent3" w:themeShade="BF"/>
              </w:rPr>
              <w:t xml:space="preserve">                            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9A1C05" w14:textId="52705EA6" w:rsidR="009E5E79" w:rsidRPr="00C8245F" w:rsidRDefault="00C8245F" w:rsidP="002D2EC3">
            <w:pPr>
              <w:pStyle w:val="Location"/>
              <w:rPr>
                <w:color w:val="548DD4" w:themeColor="text2" w:themeTint="99"/>
              </w:rPr>
            </w:pPr>
            <w:proofErr w:type="spellStart"/>
            <w:r>
              <w:rPr>
                <w:color w:val="548DD4" w:themeColor="text2" w:themeTint="99"/>
              </w:rPr>
              <w:t>Wifi</w:t>
            </w:r>
            <w:proofErr w:type="spellEnd"/>
          </w:p>
        </w:tc>
      </w:tr>
      <w:tr w:rsidR="009E5E79" w14:paraId="397AFF7A" w14:textId="77777777" w:rsidTr="002D2EC3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8FBA2D" w14:textId="3B1E26F3" w:rsidR="009E5E79" w:rsidRPr="00E7243F" w:rsidRDefault="009E5E79" w:rsidP="002D2EC3">
            <w:pPr>
              <w:pStyle w:val="Heading2"/>
              <w:outlineLvl w:val="1"/>
            </w:pPr>
            <w:r w:rsidRPr="00C05697">
              <w:rPr>
                <w:color w:val="76923C" w:themeColor="accent3" w:themeShade="BF"/>
              </w:rPr>
              <w:t xml:space="preserve">Week </w:t>
            </w:r>
            <w:r w:rsidR="000D6C8C">
              <w:rPr>
                <w:color w:val="76923C" w:themeColor="accent3" w:themeShade="BF"/>
              </w:rPr>
              <w:t xml:space="preserve">7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62179C" w14:textId="77777777" w:rsidR="009E5E79" w:rsidRDefault="00BC7CC4" w:rsidP="002D2EC3">
            <w:pPr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 xml:space="preserve">Economic resilience </w:t>
            </w:r>
          </w:p>
          <w:p w14:paraId="7FB33B92" w14:textId="77777777" w:rsidR="00BC7CC4" w:rsidRPr="00BC7CC4" w:rsidRDefault="00BC7CC4" w:rsidP="002D2EC3">
            <w:r w:rsidRPr="00BC7CC4">
              <w:t>Energy audit</w:t>
            </w:r>
          </w:p>
          <w:p w14:paraId="166F0465" w14:textId="77777777" w:rsidR="00BC7CC4" w:rsidRPr="00BC7CC4" w:rsidRDefault="00BC7CC4" w:rsidP="002D2EC3">
            <w:r w:rsidRPr="00BC7CC4">
              <w:t xml:space="preserve">How can we improve personal </w:t>
            </w:r>
            <w:proofErr w:type="gramStart"/>
            <w:r w:rsidRPr="00BC7CC4">
              <w:t>and</w:t>
            </w:r>
            <w:proofErr w:type="gramEnd"/>
            <w:r w:rsidRPr="00BC7CC4">
              <w:t xml:space="preserve"> </w:t>
            </w:r>
          </w:p>
          <w:p w14:paraId="092CFC03" w14:textId="421D6E7F" w:rsidR="00BC7CC4" w:rsidRPr="00BC7CC4" w:rsidRDefault="00BC7CC4" w:rsidP="002D2EC3">
            <w:r w:rsidRPr="00BC7CC4">
              <w:t>community group use</w:t>
            </w:r>
            <w:r w:rsidR="00C8245F">
              <w:t xml:space="preserve"> “T</w:t>
            </w:r>
            <w:r>
              <w:t>hink</w:t>
            </w:r>
            <w:r w:rsidR="005F7EB5">
              <w:t xml:space="preserve"> </w:t>
            </w:r>
            <w:r w:rsidR="00C8245F">
              <w:t>T</w:t>
            </w:r>
            <w:r w:rsidR="005F7EB5">
              <w:t>ank</w:t>
            </w:r>
            <w:r w:rsidR="00C8245F">
              <w:t>”</w:t>
            </w:r>
          </w:p>
          <w:p w14:paraId="4CD39959" w14:textId="0750805A" w:rsidR="00BC7CC4" w:rsidRPr="00BC7CC4" w:rsidRDefault="00BC7CC4" w:rsidP="002D2EC3">
            <w:proofErr w:type="spellStart"/>
            <w:r w:rsidRPr="00BC7CC4">
              <w:t>Seai</w:t>
            </w:r>
            <w:proofErr w:type="spellEnd"/>
            <w:r w:rsidRPr="00BC7CC4">
              <w:t xml:space="preserve"> grant application packs </w:t>
            </w:r>
          </w:p>
          <w:p w14:paraId="3658A562" w14:textId="77595621" w:rsidR="00BC7CC4" w:rsidRPr="00BC7CC4" w:rsidRDefault="00BC7CC4" w:rsidP="002D2EC3">
            <w:proofErr w:type="spellStart"/>
            <w:r w:rsidRPr="00BC7CC4">
              <w:t>Ecosia</w:t>
            </w:r>
            <w:proofErr w:type="spellEnd"/>
            <w:r w:rsidR="005F7EB5">
              <w:t xml:space="preserve"> search engine </w:t>
            </w:r>
          </w:p>
          <w:p w14:paraId="1AA13F83" w14:textId="1B70AE18" w:rsidR="00BC7CC4" w:rsidRPr="000D6C8C" w:rsidRDefault="00BC7CC4" w:rsidP="002D2EC3">
            <w:pPr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 xml:space="preserve">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0E4507" w14:textId="2E7DD0AC" w:rsidR="009E5E79" w:rsidRPr="005F7EB5" w:rsidRDefault="005F7EB5" w:rsidP="002D2EC3">
            <w:pPr>
              <w:pStyle w:val="Location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Wifi</w:t>
            </w:r>
            <w:proofErr w:type="spellEnd"/>
          </w:p>
        </w:tc>
      </w:tr>
      <w:tr w:rsidR="009E5E79" w14:paraId="10FAAA38" w14:textId="77777777" w:rsidTr="002D2EC3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A7AE4E" w14:textId="36850C14" w:rsidR="009E5E79" w:rsidRPr="00C37F7F" w:rsidRDefault="009E5E79" w:rsidP="002D2EC3">
            <w:pPr>
              <w:pStyle w:val="Heading2"/>
              <w:outlineLvl w:val="1"/>
            </w:pPr>
            <w:r w:rsidRPr="009E5E79">
              <w:rPr>
                <w:color w:val="76923C" w:themeColor="accent3" w:themeShade="BF"/>
              </w:rPr>
              <w:t xml:space="preserve">Week </w:t>
            </w:r>
            <w:r w:rsidR="000D6C8C">
              <w:rPr>
                <w:color w:val="76923C" w:themeColor="accent3" w:themeShade="BF"/>
              </w:rPr>
              <w:t>8</w:t>
            </w:r>
            <w:r w:rsidR="00BC7CC4">
              <w:rPr>
                <w:color w:val="76923C" w:themeColor="accent3" w:themeShade="BF"/>
              </w:rPr>
              <w:t xml:space="preserve">                                                          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BB2C88" w14:textId="77777777" w:rsidR="009E5E79" w:rsidRDefault="00BC7CC4" w:rsidP="002D2EC3">
            <w:pPr>
              <w:pStyle w:val="Heading2"/>
              <w:outlineLvl w:val="1"/>
              <w:rPr>
                <w:color w:val="76923C" w:themeColor="accent3" w:themeShade="BF"/>
              </w:rPr>
            </w:pPr>
            <w:r w:rsidRPr="0000489A">
              <w:rPr>
                <w:color w:val="76923C" w:themeColor="accent3" w:themeShade="BF"/>
              </w:rPr>
              <w:t xml:space="preserve">Action Plan </w:t>
            </w:r>
          </w:p>
          <w:p w14:paraId="4CFA8E1E" w14:textId="77777777" w:rsidR="0000489A" w:rsidRDefault="0000489A" w:rsidP="002D2EC3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Creating a visual timeline for goals </w:t>
            </w:r>
          </w:p>
          <w:p w14:paraId="05FB2A9E" w14:textId="77777777" w:rsidR="0000489A" w:rsidRDefault="0000489A" w:rsidP="002D2EC3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Taking the eco pledge </w:t>
            </w:r>
          </w:p>
          <w:p w14:paraId="739F2CA0" w14:textId="5A43B318" w:rsidR="0000489A" w:rsidRPr="0000489A" w:rsidRDefault="0000489A" w:rsidP="002D2EC3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Produce an infographic representing your groups understanding of sustainable community</w:t>
            </w:r>
            <w:r w:rsidR="005F7EB5">
              <w:rPr>
                <w:b w:val="0"/>
                <w:bCs/>
              </w:rPr>
              <w:t xml:space="preserve"> to be displayed in a community space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7FE17F" w14:textId="690E80B8" w:rsidR="009E5E79" w:rsidRPr="00D274EE" w:rsidRDefault="005F7EB5" w:rsidP="002D2EC3">
            <w:pPr>
              <w:pStyle w:val="Location"/>
              <w:jc w:val="center"/>
            </w:pPr>
            <w:r>
              <w:t xml:space="preserve">      </w:t>
            </w:r>
            <w:proofErr w:type="spellStart"/>
            <w:r w:rsidRPr="005F7EB5">
              <w:rPr>
                <w:color w:val="4F81BD" w:themeColor="accent1"/>
              </w:rPr>
              <w:t>Wifi</w:t>
            </w:r>
            <w:proofErr w:type="spellEnd"/>
            <w:r>
              <w:rPr>
                <w:color w:val="4F81BD" w:themeColor="accent1"/>
              </w:rPr>
              <w:t xml:space="preserve"> </w:t>
            </w:r>
            <w:r w:rsidRPr="005F7EB5">
              <w:rPr>
                <w:color w:val="4F81BD" w:themeColor="accent1"/>
              </w:rPr>
              <w:t>/</w:t>
            </w:r>
            <w:r>
              <w:rPr>
                <w:color w:val="4F81BD" w:themeColor="accent1"/>
              </w:rPr>
              <w:t xml:space="preserve"> </w:t>
            </w:r>
            <w:r w:rsidRPr="005F7EB5">
              <w:rPr>
                <w:color w:val="4F81BD" w:themeColor="accent1"/>
              </w:rPr>
              <w:t>pc</w:t>
            </w:r>
            <w:r>
              <w:rPr>
                <w:color w:val="4F81BD" w:themeColor="accent1"/>
              </w:rPr>
              <w:t xml:space="preserve"> </w:t>
            </w:r>
            <w:r w:rsidRPr="005F7EB5">
              <w:rPr>
                <w:color w:val="4F81BD" w:themeColor="accent1"/>
              </w:rPr>
              <w:t>/</w:t>
            </w:r>
            <w:r>
              <w:rPr>
                <w:color w:val="4F81BD" w:themeColor="accent1"/>
              </w:rPr>
              <w:t xml:space="preserve"> </w:t>
            </w:r>
            <w:r w:rsidRPr="005F7EB5">
              <w:rPr>
                <w:color w:val="4F81BD" w:themeColor="accent1"/>
              </w:rPr>
              <w:t>printer</w:t>
            </w:r>
          </w:p>
        </w:tc>
      </w:tr>
    </w:tbl>
    <w:p w14:paraId="7B60DB17" w14:textId="77777777" w:rsidR="009E5E79" w:rsidRDefault="009E5E79" w:rsidP="009E5E79"/>
    <w:p w14:paraId="678E7365" w14:textId="289537AB" w:rsidR="00264F50" w:rsidRDefault="00264F50"/>
    <w:sectPr w:rsidR="00264F50" w:rsidSect="00C041DB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E1FF6" w14:textId="77777777" w:rsidR="00655D62" w:rsidRDefault="00655D62" w:rsidP="00555D3B">
      <w:pPr>
        <w:spacing w:before="0" w:after="0" w:line="240" w:lineRule="auto"/>
      </w:pPr>
      <w:r>
        <w:separator/>
      </w:r>
    </w:p>
  </w:endnote>
  <w:endnote w:type="continuationSeparator" w:id="0">
    <w:p w14:paraId="7832C9B0" w14:textId="77777777" w:rsidR="00655D62" w:rsidRDefault="00655D62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953B" w14:textId="64477DE9" w:rsidR="009E5E79" w:rsidRDefault="009E5E79" w:rsidP="009E5E79">
    <w:pPr>
      <w:pStyle w:val="Header"/>
    </w:pPr>
    <w:r>
      <w:t xml:space="preserve">Sustainable Communities Workshop </w:t>
    </w:r>
    <w:proofErr w:type="spellStart"/>
    <w:r>
      <w:t>Programme</w:t>
    </w:r>
    <w:proofErr w:type="spellEnd"/>
    <w:r>
      <w:t xml:space="preserve"> </w:t>
    </w:r>
  </w:p>
  <w:p w14:paraId="3A6698BA" w14:textId="77777777" w:rsidR="009E5E79" w:rsidRDefault="009E5E79" w:rsidP="009E5E79">
    <w:pPr>
      <w:pStyle w:val="Header"/>
    </w:pPr>
    <w:r>
      <w:t>Tipperary Education &amp; Training Board</w:t>
    </w:r>
  </w:p>
  <w:p w14:paraId="0E999524" w14:textId="048B04E5" w:rsidR="009E5E79" w:rsidRDefault="009E5E79">
    <w:pPr>
      <w:pStyle w:val="Footer"/>
    </w:pPr>
  </w:p>
  <w:p w14:paraId="5C7F89B2" w14:textId="77777777" w:rsidR="009E5E79" w:rsidRDefault="009E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917F" w14:textId="77777777" w:rsidR="00655D62" w:rsidRDefault="00655D62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B9A8126" w14:textId="77777777" w:rsidR="00655D62" w:rsidRDefault="00655D62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52"/>
    <w:rsid w:val="000033E7"/>
    <w:rsid w:val="0000489A"/>
    <w:rsid w:val="00025FAF"/>
    <w:rsid w:val="00080A3A"/>
    <w:rsid w:val="000D6C8C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63152"/>
    <w:rsid w:val="004B126A"/>
    <w:rsid w:val="004F323F"/>
    <w:rsid w:val="00555D3B"/>
    <w:rsid w:val="00563DC8"/>
    <w:rsid w:val="005A5FA8"/>
    <w:rsid w:val="005F7EB5"/>
    <w:rsid w:val="00620332"/>
    <w:rsid w:val="00655D62"/>
    <w:rsid w:val="00662A26"/>
    <w:rsid w:val="006F1179"/>
    <w:rsid w:val="00717393"/>
    <w:rsid w:val="0073110F"/>
    <w:rsid w:val="00742D27"/>
    <w:rsid w:val="007A27CD"/>
    <w:rsid w:val="007C645B"/>
    <w:rsid w:val="0080343D"/>
    <w:rsid w:val="00816880"/>
    <w:rsid w:val="00821BC9"/>
    <w:rsid w:val="00825A2B"/>
    <w:rsid w:val="0091004F"/>
    <w:rsid w:val="0096085C"/>
    <w:rsid w:val="009854D0"/>
    <w:rsid w:val="00992321"/>
    <w:rsid w:val="009A2AE4"/>
    <w:rsid w:val="009C6D71"/>
    <w:rsid w:val="009E5E79"/>
    <w:rsid w:val="009F0F90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BC7CC4"/>
    <w:rsid w:val="00C01C4C"/>
    <w:rsid w:val="00C041DB"/>
    <w:rsid w:val="00C05697"/>
    <w:rsid w:val="00C37F7F"/>
    <w:rsid w:val="00C57EA3"/>
    <w:rsid w:val="00C656BA"/>
    <w:rsid w:val="00C8245F"/>
    <w:rsid w:val="00CD440E"/>
    <w:rsid w:val="00CE6D3B"/>
    <w:rsid w:val="00D268A5"/>
    <w:rsid w:val="00D274EE"/>
    <w:rsid w:val="00D46794"/>
    <w:rsid w:val="00D865CA"/>
    <w:rsid w:val="00D868B9"/>
    <w:rsid w:val="00DF1E72"/>
    <w:rsid w:val="00E3045C"/>
    <w:rsid w:val="00E42999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B8BCF"/>
  <w15:docId w15:val="{F7826997-889D-46C3-8C80-0960E7CA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110BB3F89D429990C77A73FE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F851-04A5-4CD5-A2D5-C3E87814A141}"/>
      </w:docPartPr>
      <w:docPartBody>
        <w:p w:rsidR="001271AE" w:rsidRDefault="005D0D6A">
          <w:pPr>
            <w:pStyle w:val="5C110BB3F89D429990C77A73FEF60823"/>
          </w:pPr>
          <w:r w:rsidRPr="00AA1380">
            <w:t>Facilitator Name</w:t>
          </w:r>
        </w:p>
      </w:docPartBody>
    </w:docPart>
    <w:docPart>
      <w:docPartPr>
        <w:name w:val="B8C7A867B14C435799213A69FA5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CE71-2B96-469D-9D7B-AA597E24F231}"/>
      </w:docPartPr>
      <w:docPartBody>
        <w:p w:rsidR="001271AE" w:rsidRDefault="005D0D6A">
          <w:pPr>
            <w:pStyle w:val="B8C7A867B14C435799213A69FA54A094"/>
          </w:pPr>
          <w:r w:rsidRPr="00C37F7F">
            <w:t>Introduction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43"/>
    <w:rsid w:val="001271AE"/>
    <w:rsid w:val="005D0D6A"/>
    <w:rsid w:val="005E2D43"/>
    <w:rsid w:val="006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4DBF859374F0EB6E2E084B304D2DA">
    <w:name w:val="E724DBF859374F0EB6E2E084B304D2DA"/>
  </w:style>
  <w:style w:type="paragraph" w:customStyle="1" w:styleId="47A1652B43A641B789670816EF85625E">
    <w:name w:val="47A1652B43A641B789670816EF85625E"/>
  </w:style>
  <w:style w:type="paragraph" w:customStyle="1" w:styleId="69A257FBE2E74B099F887B9929F03936">
    <w:name w:val="69A257FBE2E74B099F887B9929F03936"/>
  </w:style>
  <w:style w:type="paragraph" w:customStyle="1" w:styleId="0FF87416D86943EFAE00E81B5F315DA2">
    <w:name w:val="0FF87416D86943EFAE00E81B5F315DA2"/>
  </w:style>
  <w:style w:type="paragraph" w:customStyle="1" w:styleId="F6D033E6113341448BCCB6F65B5D0104">
    <w:name w:val="F6D033E6113341448BCCB6F65B5D0104"/>
  </w:style>
  <w:style w:type="paragraph" w:customStyle="1" w:styleId="5DAB2DABD60F4DF29A767A2353D5FD62">
    <w:name w:val="5DAB2DABD60F4DF29A767A2353D5FD62"/>
  </w:style>
  <w:style w:type="paragraph" w:customStyle="1" w:styleId="5C110BB3F89D429990C77A73FEF60823">
    <w:name w:val="5C110BB3F89D429990C77A73FEF60823"/>
  </w:style>
  <w:style w:type="paragraph" w:customStyle="1" w:styleId="6D17E089F81B4C52BA3D822D62FB460A">
    <w:name w:val="6D17E089F81B4C52BA3D822D62FB460A"/>
  </w:style>
  <w:style w:type="paragraph" w:customStyle="1" w:styleId="D15EC5FFBF854098AF46984796AA12EB">
    <w:name w:val="D15EC5FFBF854098AF46984796AA12EB"/>
  </w:style>
  <w:style w:type="paragraph" w:customStyle="1" w:styleId="BA5F4EA07A834C08B5178158115D7287">
    <w:name w:val="BA5F4EA07A834C08B5178158115D7287"/>
  </w:style>
  <w:style w:type="paragraph" w:customStyle="1" w:styleId="0093E813FE8D4A92A240D141E7970D70">
    <w:name w:val="0093E813FE8D4A92A240D141E7970D70"/>
  </w:style>
  <w:style w:type="paragraph" w:customStyle="1" w:styleId="B99D9A27CD3345D2ACB48E958A28168E">
    <w:name w:val="B99D9A27CD3345D2ACB48E958A28168E"/>
  </w:style>
  <w:style w:type="paragraph" w:customStyle="1" w:styleId="FD117767E2D1406980F552EEB6D83046">
    <w:name w:val="FD117767E2D1406980F552EEB6D83046"/>
  </w:style>
  <w:style w:type="paragraph" w:customStyle="1" w:styleId="E72D1524A68E4F13A14C798241677640">
    <w:name w:val="E72D1524A68E4F13A14C798241677640"/>
  </w:style>
  <w:style w:type="paragraph" w:customStyle="1" w:styleId="8D979125A8544C148529C0483EC39829">
    <w:name w:val="8D979125A8544C148529C0483EC39829"/>
  </w:style>
  <w:style w:type="paragraph" w:customStyle="1" w:styleId="B8C7A867B14C435799213A69FA54A094">
    <w:name w:val="B8C7A867B14C435799213A69FA54A094"/>
  </w:style>
  <w:style w:type="paragraph" w:customStyle="1" w:styleId="BAB6378B727743AAABE1BD4F0686ABB0">
    <w:name w:val="BAB6378B727743AAABE1BD4F0686ABB0"/>
  </w:style>
  <w:style w:type="paragraph" w:customStyle="1" w:styleId="96FF384B7A2C4FAFBD4D0E88C88F87A1">
    <w:name w:val="96FF384B7A2C4FAFBD4D0E88C88F87A1"/>
  </w:style>
  <w:style w:type="paragraph" w:customStyle="1" w:styleId="F320E5A495A940298E785BD38E7B9712">
    <w:name w:val="F320E5A495A940298E785BD38E7B9712"/>
  </w:style>
  <w:style w:type="paragraph" w:customStyle="1" w:styleId="647E1331113541869ADC6D4A0C5B4669">
    <w:name w:val="647E1331113541869ADC6D4A0C5B4669"/>
  </w:style>
  <w:style w:type="paragraph" w:customStyle="1" w:styleId="1B958EF0FC304724BABEA85C26AD93E2">
    <w:name w:val="1B958EF0FC304724BABEA85C26AD93E2"/>
  </w:style>
  <w:style w:type="paragraph" w:customStyle="1" w:styleId="1E4CC61F54414C19B470EAD3776213CF">
    <w:name w:val="1E4CC61F54414C19B470EAD3776213CF"/>
  </w:style>
  <w:style w:type="paragraph" w:customStyle="1" w:styleId="85311DB8220347FAA9FDBB81391F3D04">
    <w:name w:val="85311DB8220347FAA9FDBB81391F3D04"/>
  </w:style>
  <w:style w:type="paragraph" w:customStyle="1" w:styleId="C6F9F69F4E1F4DDFB8D7346C4B5B63EE">
    <w:name w:val="C6F9F69F4E1F4DDFB8D7346C4B5B63EE"/>
  </w:style>
  <w:style w:type="paragraph" w:customStyle="1" w:styleId="FED187EE8EC247BBAA6B4EB668E32B08">
    <w:name w:val="FED187EE8EC247BBAA6B4EB668E32B08"/>
  </w:style>
  <w:style w:type="paragraph" w:customStyle="1" w:styleId="10F413EBBEB7493198B2A415860B7622">
    <w:name w:val="10F413EBBEB7493198B2A415860B7622"/>
  </w:style>
  <w:style w:type="paragraph" w:customStyle="1" w:styleId="E270BE920C324FE6B6568E738E92985C">
    <w:name w:val="E270BE920C324FE6B6568E738E92985C"/>
  </w:style>
  <w:style w:type="paragraph" w:customStyle="1" w:styleId="0A86C6A563EE4B5C83C74931BF805A2B">
    <w:name w:val="0A86C6A563EE4B5C83C74931BF805A2B"/>
  </w:style>
  <w:style w:type="paragraph" w:customStyle="1" w:styleId="E21CE4DF335F495790674CACD0DD973D">
    <w:name w:val="E21CE4DF335F495790674CACD0DD973D"/>
  </w:style>
  <w:style w:type="paragraph" w:customStyle="1" w:styleId="D0CEEBA7AC7140A097BC9056CF405A64">
    <w:name w:val="D0CEEBA7AC7140A097BC9056CF405A64"/>
  </w:style>
  <w:style w:type="paragraph" w:customStyle="1" w:styleId="FCF9BF018CAD4838A8453C5D432454D7">
    <w:name w:val="FCF9BF018CAD4838A8453C5D432454D7"/>
  </w:style>
  <w:style w:type="paragraph" w:customStyle="1" w:styleId="2BCA23F46343409B82C0A489533663A9">
    <w:name w:val="2BCA23F46343409B82C0A489533663A9"/>
  </w:style>
  <w:style w:type="paragraph" w:customStyle="1" w:styleId="7371818A2F8A4F2FAB65149FB23B8734">
    <w:name w:val="7371818A2F8A4F2FAB65149FB23B8734"/>
  </w:style>
  <w:style w:type="paragraph" w:customStyle="1" w:styleId="A04D0439B15846EFA584A9F70F4C9A19">
    <w:name w:val="A04D0439B15846EFA584A9F70F4C9A19"/>
  </w:style>
  <w:style w:type="paragraph" w:customStyle="1" w:styleId="09766C4C4B0140588B88B6D6F9DD97C5">
    <w:name w:val="09766C4C4B0140588B88B6D6F9DD97C5"/>
  </w:style>
  <w:style w:type="paragraph" w:customStyle="1" w:styleId="50E198B232B04B228A244CD52464EAB4">
    <w:name w:val="50E198B232B04B228A244CD52464EAB4"/>
  </w:style>
  <w:style w:type="paragraph" w:customStyle="1" w:styleId="51938CBC02C3437B969CFC6A49492B27">
    <w:name w:val="51938CBC02C3437B969CFC6A49492B27"/>
  </w:style>
  <w:style w:type="paragraph" w:customStyle="1" w:styleId="25246F619E824FE498E9FF2B80E99124">
    <w:name w:val="25246F619E824FE498E9FF2B80E99124"/>
  </w:style>
  <w:style w:type="paragraph" w:customStyle="1" w:styleId="720D233E08D949D3B03646B1A0615B88">
    <w:name w:val="720D233E08D949D3B03646B1A0615B88"/>
  </w:style>
  <w:style w:type="paragraph" w:customStyle="1" w:styleId="FB075B6D2FE943FE9F003EE31EAAC813">
    <w:name w:val="FB075B6D2FE943FE9F003EE31EAAC813"/>
  </w:style>
  <w:style w:type="paragraph" w:customStyle="1" w:styleId="D280E3AA09C448CFAB8EEDC43365B887">
    <w:name w:val="D280E3AA09C448CFAB8EEDC43365B887"/>
    <w:rsid w:val="005E2D43"/>
  </w:style>
  <w:style w:type="paragraph" w:customStyle="1" w:styleId="1F99F87016D7438291EE956A62C8ED7E">
    <w:name w:val="1F99F87016D7438291EE956A62C8ED7E"/>
    <w:rsid w:val="005E2D43"/>
  </w:style>
  <w:style w:type="paragraph" w:customStyle="1" w:styleId="4EA4295C200042F7A392B0344AF3F9EC">
    <w:name w:val="4EA4295C200042F7A392B0344AF3F9EC"/>
    <w:rsid w:val="005E2D43"/>
  </w:style>
  <w:style w:type="paragraph" w:customStyle="1" w:styleId="6FA7C623A9A845F28809F86E244646CE">
    <w:name w:val="6FA7C623A9A845F28809F86E244646CE"/>
    <w:rsid w:val="005E2D43"/>
  </w:style>
  <w:style w:type="paragraph" w:customStyle="1" w:styleId="674C5EA11E154871BFE0B09BAB6A5830">
    <w:name w:val="674C5EA11E154871BFE0B09BAB6A5830"/>
    <w:rsid w:val="005E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 gleeson</dc:creator>
  <cp:lastModifiedBy>PPN Tipperary - Admin</cp:lastModifiedBy>
  <cp:revision>2</cp:revision>
  <dcterms:created xsi:type="dcterms:W3CDTF">2020-01-09T16:22:00Z</dcterms:created>
  <dcterms:modified xsi:type="dcterms:W3CDTF">2020-01-09T16:22:00Z</dcterms:modified>
</cp:coreProperties>
</file>