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1F9C" w14:textId="77777777" w:rsidR="00E33673" w:rsidRDefault="00E33673" w:rsidP="00E33673">
      <w:pPr>
        <w:pStyle w:val="Heading1"/>
      </w:pPr>
      <w:r>
        <w:t xml:space="preserve">The OMAA Observer Member Profile Questions List </w:t>
      </w:r>
    </w:p>
    <w:p w14:paraId="63335E90" w14:textId="77777777" w:rsidR="00E33673" w:rsidRDefault="00E33673" w:rsidP="00E336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527"/>
      </w:tblGrid>
      <w:tr w:rsidR="00F15E94" w14:paraId="090FFAE4" w14:textId="77777777" w:rsidTr="00EA781C">
        <w:tc>
          <w:tcPr>
            <w:tcW w:w="9350" w:type="dxa"/>
            <w:gridSpan w:val="3"/>
          </w:tcPr>
          <w:p w14:paraId="44BFB1AC" w14:textId="77777777" w:rsidR="00F15E94" w:rsidRDefault="00F15E94" w:rsidP="00F15E94">
            <w:pPr>
              <w:jc w:val="center"/>
            </w:pPr>
            <w:bookmarkStart w:id="0" w:name="_Hlk141107573"/>
            <w:r>
              <w:t>Please answer questions 1-3 in the right</w:t>
            </w:r>
            <w:r w:rsidR="00382C8F">
              <w:t>-</w:t>
            </w:r>
            <w:r>
              <w:t>hand column.</w:t>
            </w:r>
          </w:p>
        </w:tc>
      </w:tr>
      <w:tr w:rsidR="00E33673" w14:paraId="3A69BA40" w14:textId="77777777" w:rsidTr="00F15E94">
        <w:tc>
          <w:tcPr>
            <w:tcW w:w="562" w:type="dxa"/>
          </w:tcPr>
          <w:p w14:paraId="4518A36B" w14:textId="77777777" w:rsidR="00E33673" w:rsidRPr="00F15E94" w:rsidRDefault="00E33673" w:rsidP="00F15E94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15E94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3261" w:type="dxa"/>
          </w:tcPr>
          <w:p w14:paraId="5D420840" w14:textId="77777777" w:rsidR="00E33673" w:rsidRPr="00F15E94" w:rsidRDefault="00E33673" w:rsidP="00F15E94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15E94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How long have you been a member of OMAA?</w:t>
            </w:r>
          </w:p>
        </w:tc>
        <w:tc>
          <w:tcPr>
            <w:tcW w:w="5527" w:type="dxa"/>
          </w:tcPr>
          <w:p w14:paraId="49436AEC" w14:textId="77777777" w:rsidR="00E33673" w:rsidRDefault="00E33673" w:rsidP="00E33673"/>
        </w:tc>
      </w:tr>
      <w:tr w:rsidR="00E33673" w14:paraId="59D6871B" w14:textId="77777777" w:rsidTr="00F15E94">
        <w:tc>
          <w:tcPr>
            <w:tcW w:w="562" w:type="dxa"/>
          </w:tcPr>
          <w:p w14:paraId="051AECEA" w14:textId="77777777" w:rsidR="00E33673" w:rsidRPr="00F15E94" w:rsidRDefault="00E33673" w:rsidP="00F15E94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15E94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2</w:t>
            </w:r>
          </w:p>
        </w:tc>
        <w:tc>
          <w:tcPr>
            <w:tcW w:w="3261" w:type="dxa"/>
          </w:tcPr>
          <w:p w14:paraId="74FF814E" w14:textId="77777777" w:rsidR="00E33673" w:rsidRPr="00E33673" w:rsidRDefault="00E33673" w:rsidP="00F15E94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673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What’s something about you (a fun fact) that not many people know?</w:t>
            </w:r>
          </w:p>
        </w:tc>
        <w:tc>
          <w:tcPr>
            <w:tcW w:w="5527" w:type="dxa"/>
          </w:tcPr>
          <w:p w14:paraId="0910854D" w14:textId="77777777" w:rsidR="00E33673" w:rsidRDefault="00E33673" w:rsidP="00E33673"/>
        </w:tc>
      </w:tr>
      <w:tr w:rsidR="00F15E94" w14:paraId="121C6D6D" w14:textId="77777777" w:rsidTr="00F15E94">
        <w:trPr>
          <w:trHeight w:val="413"/>
        </w:trPr>
        <w:tc>
          <w:tcPr>
            <w:tcW w:w="562" w:type="dxa"/>
          </w:tcPr>
          <w:p w14:paraId="1609F020" w14:textId="77777777" w:rsidR="00F15E94" w:rsidRPr="00F15E94" w:rsidRDefault="00F15E94" w:rsidP="00F15E94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3</w:t>
            </w:r>
          </w:p>
        </w:tc>
        <w:tc>
          <w:tcPr>
            <w:tcW w:w="3261" w:type="dxa"/>
          </w:tcPr>
          <w:p w14:paraId="164DC2E2" w14:textId="77777777" w:rsidR="00F15E94" w:rsidRDefault="00F15E94" w:rsidP="00F15E94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673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What’s one thing — either industry-related or not — you learned in the last month?</w:t>
            </w:r>
          </w:p>
        </w:tc>
        <w:tc>
          <w:tcPr>
            <w:tcW w:w="5527" w:type="dxa"/>
          </w:tcPr>
          <w:p w14:paraId="403A27FA" w14:textId="77777777" w:rsidR="00F15E94" w:rsidRDefault="00F15E94" w:rsidP="00E33673"/>
        </w:tc>
      </w:tr>
      <w:tr w:rsidR="00F15E94" w14:paraId="4D51D257" w14:textId="77777777" w:rsidTr="00182879">
        <w:tc>
          <w:tcPr>
            <w:tcW w:w="9350" w:type="dxa"/>
            <w:gridSpan w:val="3"/>
          </w:tcPr>
          <w:p w14:paraId="679EACA3" w14:textId="05C4E28C" w:rsidR="00F15E94" w:rsidRDefault="00F15E94" w:rsidP="00182879">
            <w:pPr>
              <w:jc w:val="center"/>
            </w:pPr>
            <w:r>
              <w:t>Choose one question each from questions 4-</w:t>
            </w:r>
            <w:r w:rsidR="0082247D">
              <w:t xml:space="preserve">7 </w:t>
            </w:r>
            <w:r>
              <w:t>and answer in the right</w:t>
            </w:r>
            <w:r w:rsidR="00382C8F">
              <w:t>-</w:t>
            </w:r>
            <w:r>
              <w:t>hand column.</w:t>
            </w:r>
          </w:p>
        </w:tc>
      </w:tr>
      <w:tr w:rsidR="00E33673" w14:paraId="267ACE68" w14:textId="77777777" w:rsidTr="00F15E94">
        <w:trPr>
          <w:trHeight w:val="413"/>
        </w:trPr>
        <w:tc>
          <w:tcPr>
            <w:tcW w:w="562" w:type="dxa"/>
            <w:vMerge w:val="restart"/>
          </w:tcPr>
          <w:p w14:paraId="56FF2760" w14:textId="77777777" w:rsidR="00E33673" w:rsidRDefault="00F15E94" w:rsidP="00E33673">
            <w:r>
              <w:t>4</w:t>
            </w:r>
          </w:p>
        </w:tc>
        <w:tc>
          <w:tcPr>
            <w:tcW w:w="3261" w:type="dxa"/>
          </w:tcPr>
          <w:p w14:paraId="15966A90" w14:textId="77777777" w:rsidR="00E33673" w:rsidRPr="00E33673" w:rsidRDefault="00E33673" w:rsidP="00382C8F">
            <w:pP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Why did you become a CAO?</w:t>
            </w:r>
          </w:p>
        </w:tc>
        <w:tc>
          <w:tcPr>
            <w:tcW w:w="5527" w:type="dxa"/>
          </w:tcPr>
          <w:p w14:paraId="4682E43D" w14:textId="77777777" w:rsidR="00E33673" w:rsidRDefault="00E33673" w:rsidP="00E33673"/>
        </w:tc>
      </w:tr>
      <w:tr w:rsidR="00E33673" w14:paraId="76EF5EFC" w14:textId="77777777" w:rsidTr="00F15E94">
        <w:trPr>
          <w:trHeight w:val="412"/>
        </w:trPr>
        <w:tc>
          <w:tcPr>
            <w:tcW w:w="562" w:type="dxa"/>
            <w:vMerge/>
          </w:tcPr>
          <w:p w14:paraId="504D21E1" w14:textId="77777777" w:rsidR="00E33673" w:rsidRDefault="00E33673" w:rsidP="00E33673"/>
        </w:tc>
        <w:tc>
          <w:tcPr>
            <w:tcW w:w="3261" w:type="dxa"/>
          </w:tcPr>
          <w:p w14:paraId="3A19941F" w14:textId="77777777" w:rsidR="00E33673" w:rsidRDefault="00E33673" w:rsidP="00E33673">
            <w:pP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673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 xml:space="preserve">What do you love most about </w:t>
            </w:r>
            <w: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the municipal sector?</w:t>
            </w:r>
          </w:p>
        </w:tc>
        <w:tc>
          <w:tcPr>
            <w:tcW w:w="5527" w:type="dxa"/>
          </w:tcPr>
          <w:p w14:paraId="02544BDF" w14:textId="77777777" w:rsidR="00E33673" w:rsidRDefault="00E33673" w:rsidP="00E33673">
            <w:pP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E33673" w14:paraId="5FC52673" w14:textId="77777777" w:rsidTr="00F15E94">
        <w:trPr>
          <w:trHeight w:val="608"/>
        </w:trPr>
        <w:tc>
          <w:tcPr>
            <w:tcW w:w="562" w:type="dxa"/>
            <w:vMerge w:val="restart"/>
          </w:tcPr>
          <w:p w14:paraId="581BD37F" w14:textId="77777777" w:rsidR="00E33673" w:rsidRDefault="00F15E94" w:rsidP="00E33673">
            <w:r>
              <w:t>5</w:t>
            </w:r>
          </w:p>
        </w:tc>
        <w:tc>
          <w:tcPr>
            <w:tcW w:w="3261" w:type="dxa"/>
          </w:tcPr>
          <w:p w14:paraId="3E8D99E9" w14:textId="77777777" w:rsidR="00E33673" w:rsidRPr="00E33673" w:rsidRDefault="00E33673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673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 xml:space="preserve">How do you define success? </w:t>
            </w:r>
          </w:p>
        </w:tc>
        <w:tc>
          <w:tcPr>
            <w:tcW w:w="5527" w:type="dxa"/>
          </w:tcPr>
          <w:p w14:paraId="59565343" w14:textId="77777777" w:rsidR="00E33673" w:rsidRDefault="00E33673" w:rsidP="00E33673"/>
        </w:tc>
      </w:tr>
      <w:tr w:rsidR="00E33673" w14:paraId="51242B91" w14:textId="77777777" w:rsidTr="00F15E94">
        <w:trPr>
          <w:trHeight w:val="607"/>
        </w:trPr>
        <w:tc>
          <w:tcPr>
            <w:tcW w:w="562" w:type="dxa"/>
            <w:vMerge/>
          </w:tcPr>
          <w:p w14:paraId="2961064F" w14:textId="77777777" w:rsidR="00E33673" w:rsidRDefault="00E33673" w:rsidP="00E33673"/>
        </w:tc>
        <w:tc>
          <w:tcPr>
            <w:tcW w:w="3261" w:type="dxa"/>
          </w:tcPr>
          <w:p w14:paraId="0A3BDA32" w14:textId="77777777" w:rsidR="00E33673" w:rsidRPr="00E33673" w:rsidRDefault="00E33673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673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What is your proudest professional accomplishment?</w:t>
            </w:r>
          </w:p>
        </w:tc>
        <w:tc>
          <w:tcPr>
            <w:tcW w:w="5527" w:type="dxa"/>
          </w:tcPr>
          <w:p w14:paraId="352E6D4E" w14:textId="77777777" w:rsidR="00E33673" w:rsidRPr="00E33673" w:rsidRDefault="00E33673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F15E94" w14:paraId="22730358" w14:textId="77777777" w:rsidTr="00F15E94">
        <w:trPr>
          <w:trHeight w:val="473"/>
        </w:trPr>
        <w:tc>
          <w:tcPr>
            <w:tcW w:w="562" w:type="dxa"/>
            <w:vMerge w:val="restart"/>
          </w:tcPr>
          <w:p w14:paraId="332322B4" w14:textId="167F224D" w:rsidR="00F15E94" w:rsidRDefault="0082247D" w:rsidP="00E33673">
            <w:r>
              <w:t>6</w:t>
            </w:r>
          </w:p>
        </w:tc>
        <w:tc>
          <w:tcPr>
            <w:tcW w:w="3261" w:type="dxa"/>
          </w:tcPr>
          <w:p w14:paraId="65F71733" w14:textId="77777777" w:rsidR="00F15E94" w:rsidRPr="00E33673" w:rsidRDefault="00F15E94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Do you have a book recommendation?</w:t>
            </w:r>
          </w:p>
        </w:tc>
        <w:tc>
          <w:tcPr>
            <w:tcW w:w="5527" w:type="dxa"/>
          </w:tcPr>
          <w:p w14:paraId="5341E820" w14:textId="77777777" w:rsidR="00F15E94" w:rsidRDefault="00F15E94" w:rsidP="00E33673"/>
        </w:tc>
      </w:tr>
      <w:tr w:rsidR="00F15E94" w14:paraId="1F88B59A" w14:textId="77777777" w:rsidTr="00F15E94">
        <w:trPr>
          <w:trHeight w:val="472"/>
        </w:trPr>
        <w:tc>
          <w:tcPr>
            <w:tcW w:w="562" w:type="dxa"/>
            <w:vMerge/>
          </w:tcPr>
          <w:p w14:paraId="31541A24" w14:textId="77777777" w:rsidR="00F15E94" w:rsidRDefault="00F15E94" w:rsidP="00E33673"/>
        </w:tc>
        <w:tc>
          <w:tcPr>
            <w:tcW w:w="3261" w:type="dxa"/>
          </w:tcPr>
          <w:p w14:paraId="027BA263" w14:textId="77777777" w:rsidR="00F15E94" w:rsidRDefault="00F15E94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Do you have a movie recommendation?</w:t>
            </w:r>
          </w:p>
        </w:tc>
        <w:tc>
          <w:tcPr>
            <w:tcW w:w="5527" w:type="dxa"/>
          </w:tcPr>
          <w:p w14:paraId="5C115221" w14:textId="77777777" w:rsidR="00F15E94" w:rsidRDefault="00F15E94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F15E94" w14:paraId="4687CF7B" w14:textId="77777777" w:rsidTr="00F15E94">
        <w:trPr>
          <w:trHeight w:val="608"/>
        </w:trPr>
        <w:tc>
          <w:tcPr>
            <w:tcW w:w="562" w:type="dxa"/>
            <w:vMerge w:val="restart"/>
          </w:tcPr>
          <w:p w14:paraId="5AAB97DB" w14:textId="73E25A89" w:rsidR="00F15E94" w:rsidRDefault="0082247D" w:rsidP="00E33673">
            <w:r>
              <w:t>7</w:t>
            </w:r>
          </w:p>
        </w:tc>
        <w:tc>
          <w:tcPr>
            <w:tcW w:w="3261" w:type="dxa"/>
          </w:tcPr>
          <w:p w14:paraId="03ED8E45" w14:textId="77777777" w:rsidR="00F15E94" w:rsidRPr="00E33673" w:rsidRDefault="00F15E94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673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 xml:space="preserve">What’s the next place on your travel bucket list? </w:t>
            </w:r>
          </w:p>
        </w:tc>
        <w:tc>
          <w:tcPr>
            <w:tcW w:w="5527" w:type="dxa"/>
          </w:tcPr>
          <w:p w14:paraId="4B779B26" w14:textId="77777777" w:rsidR="00F15E94" w:rsidRDefault="00F15E94" w:rsidP="00E33673"/>
        </w:tc>
      </w:tr>
      <w:tr w:rsidR="00F15E94" w14:paraId="21B8D86D" w14:textId="77777777" w:rsidTr="00F15E94">
        <w:trPr>
          <w:trHeight w:val="607"/>
        </w:trPr>
        <w:tc>
          <w:tcPr>
            <w:tcW w:w="562" w:type="dxa"/>
            <w:vMerge/>
          </w:tcPr>
          <w:p w14:paraId="632F70E2" w14:textId="77777777" w:rsidR="00F15E94" w:rsidRDefault="00F15E94" w:rsidP="00E33673"/>
        </w:tc>
        <w:tc>
          <w:tcPr>
            <w:tcW w:w="3261" w:type="dxa"/>
          </w:tcPr>
          <w:p w14:paraId="2E0A67B8" w14:textId="77777777" w:rsidR="00F15E94" w:rsidRPr="00E33673" w:rsidRDefault="00F15E94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33673"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  <w:t>What’s one item you can’t live without?</w:t>
            </w:r>
          </w:p>
        </w:tc>
        <w:tc>
          <w:tcPr>
            <w:tcW w:w="5527" w:type="dxa"/>
          </w:tcPr>
          <w:p w14:paraId="6039BA9C" w14:textId="77777777" w:rsidR="00F15E94" w:rsidRPr="00E33673" w:rsidRDefault="00F15E94" w:rsidP="00E33673">
            <w:pPr>
              <w:shd w:val="clear" w:color="auto" w:fill="FFFFFF"/>
              <w:spacing w:before="120" w:after="100" w:afterAutospacing="1"/>
              <w:rPr>
                <w:rFonts w:ascii="Arial" w:eastAsia="Times New Roman" w:hAnsi="Arial" w:cs="Arial"/>
                <w:color w:val="411A5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bookmarkEnd w:id="0"/>
    </w:tbl>
    <w:p w14:paraId="4B539AB3" w14:textId="77777777" w:rsidR="00E33673" w:rsidRPr="00E33673" w:rsidRDefault="00E33673" w:rsidP="00E33673"/>
    <w:p w14:paraId="61629B58" w14:textId="77777777" w:rsidR="00E33673" w:rsidRPr="00E33673" w:rsidRDefault="00E33673" w:rsidP="00E3367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11A50"/>
          <w:kern w:val="0"/>
          <w:sz w:val="24"/>
          <w:szCs w:val="24"/>
          <w:lang w:eastAsia="en-CA"/>
          <w14:ligatures w14:val="none"/>
        </w:rPr>
      </w:pPr>
    </w:p>
    <w:p w14:paraId="1EEE6267" w14:textId="77777777" w:rsidR="00F45452" w:rsidRDefault="00F45452"/>
    <w:sectPr w:rsidR="00F45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5933"/>
    <w:multiLevelType w:val="multilevel"/>
    <w:tmpl w:val="8402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A0AFF"/>
    <w:multiLevelType w:val="multilevel"/>
    <w:tmpl w:val="3992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028533">
    <w:abstractNumId w:val="0"/>
  </w:num>
  <w:num w:numId="2" w16cid:durableId="97074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73"/>
    <w:rsid w:val="00382C8F"/>
    <w:rsid w:val="005D471C"/>
    <w:rsid w:val="007E666B"/>
    <w:rsid w:val="0082247D"/>
    <w:rsid w:val="00C40AFF"/>
    <w:rsid w:val="00E33673"/>
    <w:rsid w:val="00F15E94"/>
    <w:rsid w:val="00F20CB4"/>
    <w:rsid w:val="00F4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0C69"/>
  <w15:chartTrackingRefBased/>
  <w15:docId w15:val="{03C21D4E-13F5-4419-96B2-E4293107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3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scottvokey73@gmail.com</dc:creator>
  <cp:keywords/>
  <dc:description/>
  <cp:lastModifiedBy>Scott Vokey</cp:lastModifiedBy>
  <cp:revision>3</cp:revision>
  <dcterms:created xsi:type="dcterms:W3CDTF">2023-06-26T19:50:00Z</dcterms:created>
  <dcterms:modified xsi:type="dcterms:W3CDTF">2023-07-24T21:31:00Z</dcterms:modified>
</cp:coreProperties>
</file>