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7917" w14:textId="619760D8" w:rsidR="004F3661" w:rsidRPr="004F3661" w:rsidRDefault="004F3661" w:rsidP="004F3661">
      <w:pPr>
        <w:rPr>
          <w:rFonts w:ascii="Arial" w:hAnsi="Arial" w:cs="Arial"/>
          <w:sz w:val="28"/>
          <w:szCs w:val="28"/>
          <w:highlight w:val="yellow"/>
        </w:rPr>
      </w:pPr>
      <w:r w:rsidRPr="004F3661">
        <w:rPr>
          <w:rFonts w:ascii="Arial" w:hAnsi="Arial" w:cs="Arial"/>
          <w:b/>
          <w:bCs/>
          <w:sz w:val="28"/>
          <w:szCs w:val="28"/>
          <w:highlight w:val="yellow"/>
        </w:rPr>
        <w:t>CONCEPTARTIKEL</w:t>
      </w:r>
    </w:p>
    <w:p w14:paraId="43E85C9E" w14:textId="77777777" w:rsidR="004F3661" w:rsidRPr="004F3661" w:rsidRDefault="004F3661" w:rsidP="004F3661">
      <w:pPr>
        <w:rPr>
          <w:rFonts w:ascii="Arial" w:hAnsi="Arial" w:cs="Arial"/>
          <w:sz w:val="22"/>
          <w:szCs w:val="22"/>
          <w:highlight w:val="yellow"/>
        </w:rPr>
      </w:pPr>
    </w:p>
    <w:p w14:paraId="4435FD81" w14:textId="057B2CE6" w:rsidR="004F3661" w:rsidRPr="004F3661" w:rsidRDefault="004F3661" w:rsidP="004F3661">
      <w:pPr>
        <w:rPr>
          <w:rFonts w:ascii="Arial" w:hAnsi="Arial" w:cs="Arial"/>
          <w:sz w:val="22"/>
          <w:szCs w:val="22"/>
          <w:highlight w:val="yellow"/>
        </w:rPr>
      </w:pPr>
      <w:r w:rsidRPr="004F3661">
        <w:rPr>
          <w:rFonts w:ascii="Arial" w:hAnsi="Arial" w:cs="Arial"/>
          <w:sz w:val="22"/>
          <w:szCs w:val="22"/>
          <w:highlight w:val="yellow"/>
        </w:rPr>
        <w:t>Voor wie:</w:t>
      </w:r>
      <w:r w:rsidRPr="004F3661">
        <w:rPr>
          <w:rFonts w:ascii="Arial" w:hAnsi="Arial" w:cs="Arial"/>
          <w:sz w:val="22"/>
          <w:szCs w:val="22"/>
          <w:highlight w:val="yellow"/>
        </w:rPr>
        <w:tab/>
        <w:t>Partners die over eenzaamheid willen communiceren</w:t>
      </w:r>
      <w:r w:rsidR="00606C9B">
        <w:rPr>
          <w:rFonts w:ascii="Arial" w:hAnsi="Arial" w:cs="Arial"/>
          <w:sz w:val="22"/>
          <w:szCs w:val="22"/>
          <w:highlight w:val="yellow"/>
        </w:rPr>
        <w:t>.</w:t>
      </w:r>
    </w:p>
    <w:p w14:paraId="664B0B1D" w14:textId="61762C33" w:rsidR="004F3661" w:rsidRPr="004F3661" w:rsidRDefault="004F3661" w:rsidP="004F3661">
      <w:pPr>
        <w:ind w:left="1416" w:hanging="1416"/>
        <w:rPr>
          <w:rFonts w:ascii="Arial" w:hAnsi="Arial" w:cs="Arial"/>
          <w:sz w:val="22"/>
          <w:szCs w:val="22"/>
          <w:highlight w:val="yellow"/>
        </w:rPr>
      </w:pPr>
      <w:r w:rsidRPr="004F3661">
        <w:rPr>
          <w:rFonts w:ascii="Arial" w:hAnsi="Arial" w:cs="Arial"/>
          <w:sz w:val="22"/>
          <w:szCs w:val="22"/>
          <w:highlight w:val="yellow"/>
        </w:rPr>
        <w:t>Doel:</w:t>
      </w:r>
      <w:r w:rsidRPr="004F3661">
        <w:rPr>
          <w:rFonts w:ascii="Arial" w:hAnsi="Arial" w:cs="Arial"/>
          <w:sz w:val="22"/>
          <w:szCs w:val="22"/>
          <w:highlight w:val="yellow"/>
        </w:rPr>
        <w:tab/>
        <w:t>Aandacht voor het thema eenzaamheid en informeren wat je zelf kan doen als je je eenzaam voelt</w:t>
      </w:r>
      <w:r w:rsidR="00606C9B">
        <w:rPr>
          <w:rFonts w:ascii="Arial" w:hAnsi="Arial" w:cs="Arial"/>
          <w:sz w:val="22"/>
          <w:szCs w:val="22"/>
          <w:highlight w:val="yellow"/>
        </w:rPr>
        <w:t>.</w:t>
      </w:r>
    </w:p>
    <w:p w14:paraId="67F63BC9" w14:textId="076B176A" w:rsidR="004F3661" w:rsidRPr="004F3661" w:rsidRDefault="004F3661" w:rsidP="004F3661">
      <w:pPr>
        <w:ind w:left="1418" w:hanging="1418"/>
        <w:rPr>
          <w:rFonts w:ascii="Arial" w:hAnsi="Arial" w:cs="Arial"/>
          <w:sz w:val="22"/>
          <w:szCs w:val="22"/>
          <w:highlight w:val="yellow"/>
        </w:rPr>
      </w:pPr>
      <w:r w:rsidRPr="004F3661">
        <w:rPr>
          <w:rFonts w:ascii="Arial" w:hAnsi="Arial" w:cs="Arial"/>
          <w:sz w:val="22"/>
          <w:szCs w:val="22"/>
          <w:highlight w:val="yellow"/>
        </w:rPr>
        <w:t>Werkwijze:</w:t>
      </w:r>
      <w:r w:rsidRPr="004F3661">
        <w:rPr>
          <w:rFonts w:ascii="Arial" w:hAnsi="Arial" w:cs="Arial"/>
          <w:sz w:val="22"/>
          <w:szCs w:val="22"/>
          <w:highlight w:val="yellow"/>
        </w:rPr>
        <w:tab/>
        <w:t>Onderstaand artikel kan gebruikt worden in eigen of lokale media. Artikel mag bewerkt worden</w:t>
      </w:r>
      <w:r w:rsidR="00623241">
        <w:rPr>
          <w:rFonts w:ascii="Arial" w:hAnsi="Arial" w:cs="Arial"/>
          <w:sz w:val="22"/>
          <w:szCs w:val="22"/>
          <w:highlight w:val="yellow"/>
        </w:rPr>
        <w:t>,</w:t>
      </w:r>
      <w:r w:rsidRPr="004F3661">
        <w:rPr>
          <w:rFonts w:ascii="Arial" w:hAnsi="Arial" w:cs="Arial"/>
          <w:sz w:val="22"/>
          <w:szCs w:val="22"/>
          <w:highlight w:val="yellow"/>
        </w:rPr>
        <w:t xml:space="preserve"> behalve de quotes (deze mogen desgewenst wel verwijderd worden).</w:t>
      </w:r>
    </w:p>
    <w:p w14:paraId="4F70B00D" w14:textId="326DE1ED" w:rsidR="004F3661" w:rsidRDefault="004F3661" w:rsidP="004F3661">
      <w:pPr>
        <w:ind w:left="1416" w:hanging="1416"/>
        <w:rPr>
          <w:rFonts w:ascii="Arial" w:hAnsi="Arial" w:cs="Arial"/>
          <w:sz w:val="22"/>
          <w:szCs w:val="22"/>
        </w:rPr>
      </w:pPr>
      <w:r w:rsidRPr="004F3661">
        <w:rPr>
          <w:rFonts w:ascii="Arial" w:hAnsi="Arial" w:cs="Arial"/>
          <w:sz w:val="22"/>
          <w:szCs w:val="22"/>
          <w:highlight w:val="yellow"/>
        </w:rPr>
        <w:t>Vragen:</w:t>
      </w:r>
      <w:r w:rsidRPr="004F3661">
        <w:rPr>
          <w:rFonts w:ascii="Arial" w:hAnsi="Arial" w:cs="Arial"/>
          <w:sz w:val="22"/>
          <w:szCs w:val="22"/>
          <w:highlight w:val="yellow"/>
        </w:rPr>
        <w:tab/>
        <w:t>Voor vragen</w:t>
      </w:r>
      <w:r w:rsidR="00623241">
        <w:rPr>
          <w:rFonts w:ascii="Arial" w:hAnsi="Arial" w:cs="Arial"/>
          <w:sz w:val="22"/>
          <w:szCs w:val="22"/>
          <w:highlight w:val="yellow"/>
        </w:rPr>
        <w:t>,</w:t>
      </w:r>
      <w:r w:rsidRPr="004F3661">
        <w:rPr>
          <w:rFonts w:ascii="Arial" w:hAnsi="Arial" w:cs="Arial"/>
          <w:sz w:val="22"/>
          <w:szCs w:val="22"/>
          <w:highlight w:val="yellow"/>
        </w:rPr>
        <w:t xml:space="preserve"> neem contact op met het programmateam Eén tegen eenzaamheid: Marc van Dijck, </w:t>
      </w:r>
      <w:hyperlink r:id="rId7" w:history="1">
        <w:r w:rsidRPr="004F3661">
          <w:rPr>
            <w:rStyle w:val="Hyperlink"/>
            <w:rFonts w:ascii="Arial" w:hAnsi="Arial" w:cs="Arial"/>
            <w:sz w:val="22"/>
            <w:szCs w:val="22"/>
            <w:highlight w:val="yellow"/>
          </w:rPr>
          <w:t>mb.v.dijck@minvws.nl</w:t>
        </w:r>
      </w:hyperlink>
      <w:r w:rsidRPr="004F3661">
        <w:rPr>
          <w:rFonts w:ascii="Arial" w:hAnsi="Arial" w:cs="Arial"/>
          <w:sz w:val="22"/>
          <w:szCs w:val="22"/>
          <w:highlight w:val="yellow"/>
        </w:rPr>
        <w:t>.</w:t>
      </w:r>
      <w:r>
        <w:rPr>
          <w:rFonts w:ascii="Arial" w:hAnsi="Arial" w:cs="Arial"/>
          <w:sz w:val="22"/>
          <w:szCs w:val="22"/>
        </w:rPr>
        <w:t xml:space="preserve">  </w:t>
      </w:r>
    </w:p>
    <w:p w14:paraId="7A3E0DE1" w14:textId="6D9483C5" w:rsidR="0080715C" w:rsidRDefault="0080715C">
      <w:pPr>
        <w:rPr>
          <w:rFonts w:ascii="Tahoma" w:hAnsi="Tahoma" w:cs="Tahoma"/>
          <w:sz w:val="22"/>
          <w:szCs w:val="22"/>
        </w:rPr>
      </w:pPr>
    </w:p>
    <w:p w14:paraId="75901E90" w14:textId="3B5C7A64" w:rsidR="004F3661" w:rsidRDefault="004F3661">
      <w:pPr>
        <w:rPr>
          <w:rFonts w:ascii="Tahoma" w:hAnsi="Tahoma" w:cs="Tahoma"/>
          <w:sz w:val="22"/>
          <w:szCs w:val="22"/>
        </w:rPr>
      </w:pPr>
      <w:r>
        <w:rPr>
          <w:rFonts w:ascii="Tahoma" w:hAnsi="Tahoma" w:cs="Tahoma"/>
          <w:sz w:val="22"/>
          <w:szCs w:val="22"/>
        </w:rPr>
        <w:t>/////////////////////////////////////////////////////////////////////////////////////////////////////////</w:t>
      </w:r>
    </w:p>
    <w:p w14:paraId="2FD061DF" w14:textId="77777777" w:rsidR="004F3661" w:rsidRPr="00C8562D" w:rsidRDefault="004F3661">
      <w:pPr>
        <w:rPr>
          <w:rFonts w:ascii="Tahoma" w:hAnsi="Tahoma" w:cs="Tahoma"/>
          <w:sz w:val="22"/>
          <w:szCs w:val="22"/>
        </w:rPr>
      </w:pPr>
    </w:p>
    <w:p w14:paraId="39A75CB6" w14:textId="15C3BD8F" w:rsidR="00CE557B" w:rsidRPr="00C8562D" w:rsidRDefault="00B066DF">
      <w:pPr>
        <w:rPr>
          <w:rFonts w:ascii="Tahoma" w:hAnsi="Tahoma" w:cs="Tahoma"/>
          <w:b/>
          <w:sz w:val="28"/>
          <w:szCs w:val="28"/>
        </w:rPr>
      </w:pPr>
      <w:r w:rsidRPr="00C8562D">
        <w:rPr>
          <w:rFonts w:ascii="Tahoma" w:hAnsi="Tahoma" w:cs="Tahoma"/>
          <w:b/>
          <w:sz w:val="28"/>
          <w:szCs w:val="28"/>
        </w:rPr>
        <w:t xml:space="preserve">Voel jij je wel eens eenzaam? Je bent niet </w:t>
      </w:r>
      <w:r w:rsidR="00C40996" w:rsidRPr="00C8562D">
        <w:rPr>
          <w:rFonts w:ascii="Tahoma" w:hAnsi="Tahoma" w:cs="Tahoma"/>
          <w:b/>
          <w:sz w:val="28"/>
          <w:szCs w:val="28"/>
        </w:rPr>
        <w:t>de enige</w:t>
      </w:r>
    </w:p>
    <w:p w14:paraId="649C8237" w14:textId="77777777" w:rsidR="00207686" w:rsidRDefault="00207686">
      <w:pPr>
        <w:rPr>
          <w:rFonts w:ascii="Tahoma" w:hAnsi="Tahoma" w:cs="Tahoma"/>
          <w:sz w:val="22"/>
          <w:szCs w:val="22"/>
        </w:rPr>
      </w:pPr>
    </w:p>
    <w:p w14:paraId="633C587C" w14:textId="70B82FB0" w:rsidR="00CE557B" w:rsidRPr="008273F3" w:rsidRDefault="00207686">
      <w:pPr>
        <w:rPr>
          <w:rFonts w:ascii="Tahoma" w:hAnsi="Tahoma" w:cs="Tahoma"/>
          <w:sz w:val="22"/>
          <w:szCs w:val="22"/>
        </w:rPr>
      </w:pPr>
      <w:r w:rsidRPr="008273F3">
        <w:rPr>
          <w:rFonts w:ascii="Tahoma" w:hAnsi="Tahoma" w:cs="Tahoma"/>
          <w:sz w:val="22"/>
          <w:szCs w:val="22"/>
        </w:rPr>
        <w:t xml:space="preserve">Afspreken met vrienden, </w:t>
      </w:r>
      <w:r w:rsidR="000F4CE9">
        <w:rPr>
          <w:rFonts w:ascii="Tahoma" w:hAnsi="Tahoma" w:cs="Tahoma"/>
          <w:sz w:val="22"/>
          <w:szCs w:val="22"/>
        </w:rPr>
        <w:t>een terrasje pakken</w:t>
      </w:r>
      <w:r w:rsidR="00CE557B" w:rsidRPr="008273F3">
        <w:rPr>
          <w:rFonts w:ascii="Tahoma" w:hAnsi="Tahoma" w:cs="Tahoma"/>
          <w:sz w:val="22"/>
          <w:szCs w:val="22"/>
        </w:rPr>
        <w:t xml:space="preserve">, </w:t>
      </w:r>
      <w:r w:rsidRPr="008273F3">
        <w:rPr>
          <w:rFonts w:ascii="Tahoma" w:hAnsi="Tahoma" w:cs="Tahoma"/>
          <w:sz w:val="22"/>
          <w:szCs w:val="22"/>
        </w:rPr>
        <w:t>sporten met je team</w:t>
      </w:r>
      <w:r w:rsidR="00D861CD" w:rsidRPr="008273F3">
        <w:rPr>
          <w:rFonts w:ascii="Tahoma" w:hAnsi="Tahoma" w:cs="Tahoma"/>
          <w:sz w:val="22"/>
          <w:szCs w:val="22"/>
        </w:rPr>
        <w:t xml:space="preserve"> of bijpraten met je </w:t>
      </w:r>
      <w:r w:rsidR="00CE557B" w:rsidRPr="008273F3">
        <w:rPr>
          <w:rFonts w:ascii="Tahoma" w:hAnsi="Tahoma" w:cs="Tahoma"/>
          <w:sz w:val="22"/>
          <w:szCs w:val="22"/>
        </w:rPr>
        <w:t>collega</w:t>
      </w:r>
      <w:r w:rsidR="00DE58E4">
        <w:rPr>
          <w:rFonts w:ascii="Tahoma" w:hAnsi="Tahoma" w:cs="Tahoma"/>
          <w:sz w:val="22"/>
          <w:szCs w:val="22"/>
        </w:rPr>
        <w:t>’</w:t>
      </w:r>
      <w:r w:rsidR="00D861CD" w:rsidRPr="008273F3">
        <w:rPr>
          <w:rFonts w:ascii="Tahoma" w:hAnsi="Tahoma" w:cs="Tahoma"/>
          <w:sz w:val="22"/>
          <w:szCs w:val="22"/>
        </w:rPr>
        <w:t>s</w:t>
      </w:r>
      <w:r w:rsidR="00DE58E4">
        <w:rPr>
          <w:rFonts w:ascii="Tahoma" w:hAnsi="Tahoma" w:cs="Tahoma"/>
          <w:sz w:val="22"/>
          <w:szCs w:val="22"/>
        </w:rPr>
        <w:t xml:space="preserve"> op kantoor</w:t>
      </w:r>
      <w:r w:rsidR="00CE557B" w:rsidRPr="008273F3">
        <w:rPr>
          <w:rFonts w:ascii="Tahoma" w:hAnsi="Tahoma" w:cs="Tahoma"/>
          <w:sz w:val="22"/>
          <w:szCs w:val="22"/>
        </w:rPr>
        <w:t xml:space="preserve">. </w:t>
      </w:r>
      <w:r w:rsidRPr="008273F3">
        <w:rPr>
          <w:rFonts w:ascii="Tahoma" w:hAnsi="Tahoma" w:cs="Tahoma"/>
          <w:sz w:val="22"/>
          <w:szCs w:val="22"/>
        </w:rPr>
        <w:t xml:space="preserve">Wat hebben </w:t>
      </w:r>
      <w:r w:rsidR="000F019B">
        <w:rPr>
          <w:rFonts w:ascii="Tahoma" w:hAnsi="Tahoma" w:cs="Tahoma"/>
          <w:sz w:val="22"/>
          <w:szCs w:val="22"/>
        </w:rPr>
        <w:t>veel mensen</w:t>
      </w:r>
      <w:r w:rsidR="000F019B" w:rsidRPr="008273F3">
        <w:rPr>
          <w:rFonts w:ascii="Tahoma" w:hAnsi="Tahoma" w:cs="Tahoma"/>
          <w:sz w:val="22"/>
          <w:szCs w:val="22"/>
        </w:rPr>
        <w:t xml:space="preserve"> </w:t>
      </w:r>
      <w:r w:rsidRPr="008273F3">
        <w:rPr>
          <w:rFonts w:ascii="Tahoma" w:hAnsi="Tahoma" w:cs="Tahoma"/>
          <w:sz w:val="22"/>
          <w:szCs w:val="22"/>
        </w:rPr>
        <w:t>dá</w:t>
      </w:r>
      <w:r w:rsidR="007526D0" w:rsidRPr="008273F3">
        <w:rPr>
          <w:rFonts w:ascii="Tahoma" w:hAnsi="Tahoma" w:cs="Tahoma"/>
          <w:sz w:val="22"/>
          <w:szCs w:val="22"/>
        </w:rPr>
        <w:t>t gemist het afgelopen jaar</w:t>
      </w:r>
      <w:r w:rsidRPr="008273F3">
        <w:rPr>
          <w:rFonts w:ascii="Tahoma" w:hAnsi="Tahoma" w:cs="Tahoma"/>
          <w:sz w:val="22"/>
          <w:szCs w:val="22"/>
        </w:rPr>
        <w:t xml:space="preserve">. Corona zette een groot deel </w:t>
      </w:r>
      <w:r w:rsidR="007526D0" w:rsidRPr="008273F3">
        <w:rPr>
          <w:rFonts w:ascii="Tahoma" w:hAnsi="Tahoma" w:cs="Tahoma"/>
          <w:sz w:val="22"/>
          <w:szCs w:val="22"/>
        </w:rPr>
        <w:t xml:space="preserve">van onze sociale contacten ‘on </w:t>
      </w:r>
      <w:proofErr w:type="spellStart"/>
      <w:r w:rsidR="007526D0" w:rsidRPr="008273F3">
        <w:rPr>
          <w:rFonts w:ascii="Tahoma" w:hAnsi="Tahoma" w:cs="Tahoma"/>
          <w:sz w:val="22"/>
          <w:szCs w:val="22"/>
        </w:rPr>
        <w:t>hold</w:t>
      </w:r>
      <w:proofErr w:type="spellEnd"/>
      <w:r w:rsidR="007526D0" w:rsidRPr="008273F3">
        <w:rPr>
          <w:rFonts w:ascii="Tahoma" w:hAnsi="Tahoma" w:cs="Tahoma"/>
          <w:sz w:val="22"/>
          <w:szCs w:val="22"/>
        </w:rPr>
        <w:t xml:space="preserve">’. </w:t>
      </w:r>
      <w:r w:rsidRPr="008273F3">
        <w:rPr>
          <w:rFonts w:ascii="Tahoma" w:hAnsi="Tahoma" w:cs="Tahoma"/>
          <w:sz w:val="22"/>
          <w:szCs w:val="22"/>
        </w:rPr>
        <w:t xml:space="preserve">Letterlijk, want </w:t>
      </w:r>
      <w:r w:rsidR="00CA72D4" w:rsidRPr="008273F3">
        <w:rPr>
          <w:rFonts w:ascii="Tahoma" w:hAnsi="Tahoma" w:cs="Tahoma"/>
          <w:sz w:val="22"/>
          <w:szCs w:val="22"/>
        </w:rPr>
        <w:t>elkaar zien</w:t>
      </w:r>
      <w:r w:rsidRPr="008273F3">
        <w:rPr>
          <w:rFonts w:ascii="Tahoma" w:hAnsi="Tahoma" w:cs="Tahoma"/>
          <w:sz w:val="22"/>
          <w:szCs w:val="22"/>
        </w:rPr>
        <w:t xml:space="preserve"> kon nog maar </w:t>
      </w:r>
      <w:r w:rsidR="00314AAB">
        <w:rPr>
          <w:rFonts w:ascii="Tahoma" w:hAnsi="Tahoma" w:cs="Tahoma"/>
          <w:sz w:val="22"/>
          <w:szCs w:val="22"/>
        </w:rPr>
        <w:t xml:space="preserve">heel </w:t>
      </w:r>
      <w:r w:rsidRPr="008273F3">
        <w:rPr>
          <w:rFonts w:ascii="Tahoma" w:hAnsi="Tahoma" w:cs="Tahoma"/>
          <w:sz w:val="22"/>
          <w:szCs w:val="22"/>
        </w:rPr>
        <w:t xml:space="preserve">beperkt. Best vreemd als je bedenkt </w:t>
      </w:r>
      <w:r w:rsidR="004F495F">
        <w:rPr>
          <w:rFonts w:ascii="Tahoma" w:hAnsi="Tahoma" w:cs="Tahoma"/>
          <w:sz w:val="22"/>
          <w:szCs w:val="22"/>
        </w:rPr>
        <w:t xml:space="preserve">dat mensen </w:t>
      </w:r>
      <w:r w:rsidR="00F33CBC">
        <w:rPr>
          <w:rFonts w:ascii="Tahoma" w:hAnsi="Tahoma" w:cs="Tahoma"/>
          <w:sz w:val="22"/>
          <w:szCs w:val="22"/>
        </w:rPr>
        <w:t>zulke</w:t>
      </w:r>
      <w:r w:rsidR="004F495F">
        <w:rPr>
          <w:rFonts w:ascii="Tahoma" w:hAnsi="Tahoma" w:cs="Tahoma"/>
          <w:sz w:val="22"/>
          <w:szCs w:val="22"/>
        </w:rPr>
        <w:t xml:space="preserve"> sociale wezens zijn</w:t>
      </w:r>
      <w:r w:rsidRPr="008273F3">
        <w:rPr>
          <w:rFonts w:ascii="Tahoma" w:hAnsi="Tahoma" w:cs="Tahoma"/>
          <w:sz w:val="22"/>
          <w:szCs w:val="22"/>
        </w:rPr>
        <w:t xml:space="preserve">. </w:t>
      </w:r>
      <w:r w:rsidR="004F495F">
        <w:rPr>
          <w:rFonts w:ascii="Tahoma" w:hAnsi="Tahoma" w:cs="Tahoma"/>
          <w:sz w:val="22"/>
          <w:szCs w:val="22"/>
        </w:rPr>
        <w:t xml:space="preserve">Meer dan een miljoen mensen in Nederland voelt zich sterk eenzaam. </w:t>
      </w:r>
      <w:r w:rsidR="006E35CA">
        <w:rPr>
          <w:rFonts w:ascii="Tahoma" w:hAnsi="Tahoma" w:cs="Tahoma"/>
          <w:sz w:val="22"/>
          <w:szCs w:val="22"/>
        </w:rPr>
        <w:t>D</w:t>
      </w:r>
      <w:r w:rsidR="004F495F">
        <w:rPr>
          <w:rFonts w:ascii="Tahoma" w:hAnsi="Tahoma" w:cs="Tahoma"/>
          <w:sz w:val="22"/>
          <w:szCs w:val="22"/>
        </w:rPr>
        <w:t>oor corona</w:t>
      </w:r>
      <w:r w:rsidR="00F33CBC">
        <w:rPr>
          <w:rFonts w:ascii="Tahoma" w:hAnsi="Tahoma" w:cs="Tahoma"/>
          <w:sz w:val="22"/>
          <w:szCs w:val="22"/>
        </w:rPr>
        <w:t xml:space="preserve"> ervaren nog</w:t>
      </w:r>
      <w:r w:rsidR="006E35CA">
        <w:rPr>
          <w:rFonts w:ascii="Tahoma" w:hAnsi="Tahoma" w:cs="Tahoma"/>
          <w:sz w:val="22"/>
          <w:szCs w:val="22"/>
        </w:rPr>
        <w:t xml:space="preserve"> meer mensen </w:t>
      </w:r>
      <w:r w:rsidR="00F33CBC">
        <w:rPr>
          <w:rFonts w:ascii="Tahoma" w:hAnsi="Tahoma" w:cs="Tahoma"/>
          <w:sz w:val="22"/>
          <w:szCs w:val="22"/>
        </w:rPr>
        <w:t>deze gevoelens</w:t>
      </w:r>
      <w:r w:rsidR="006E35CA">
        <w:rPr>
          <w:rFonts w:ascii="Tahoma" w:hAnsi="Tahoma" w:cs="Tahoma"/>
          <w:sz w:val="22"/>
          <w:szCs w:val="22"/>
        </w:rPr>
        <w:t xml:space="preserve">. </w:t>
      </w:r>
      <w:r w:rsidR="003D1961">
        <w:rPr>
          <w:rFonts w:ascii="Tahoma" w:hAnsi="Tahoma" w:cs="Tahoma"/>
          <w:sz w:val="22"/>
          <w:szCs w:val="22"/>
        </w:rPr>
        <w:t xml:space="preserve">En </w:t>
      </w:r>
      <w:r w:rsidR="001C5589">
        <w:rPr>
          <w:rFonts w:ascii="Tahoma" w:hAnsi="Tahoma" w:cs="Tahoma"/>
          <w:sz w:val="22"/>
          <w:szCs w:val="22"/>
        </w:rPr>
        <w:t xml:space="preserve">waar de meeste mensen hun sociale </w:t>
      </w:r>
      <w:r w:rsidR="003D1961">
        <w:rPr>
          <w:rFonts w:ascii="Tahoma" w:hAnsi="Tahoma" w:cs="Tahoma"/>
          <w:sz w:val="22"/>
          <w:szCs w:val="22"/>
        </w:rPr>
        <w:t xml:space="preserve">contacten </w:t>
      </w:r>
      <w:r w:rsidR="00CD3461">
        <w:rPr>
          <w:rFonts w:ascii="Tahoma" w:hAnsi="Tahoma" w:cs="Tahoma"/>
          <w:sz w:val="22"/>
          <w:szCs w:val="22"/>
        </w:rPr>
        <w:t xml:space="preserve">langzaamaan </w:t>
      </w:r>
      <w:r w:rsidR="003D1961">
        <w:rPr>
          <w:rFonts w:ascii="Tahoma" w:hAnsi="Tahoma" w:cs="Tahoma"/>
          <w:sz w:val="22"/>
          <w:szCs w:val="22"/>
        </w:rPr>
        <w:t>weer oppakken</w:t>
      </w:r>
      <w:r w:rsidR="001C5589">
        <w:rPr>
          <w:rFonts w:ascii="Tahoma" w:hAnsi="Tahoma" w:cs="Tahoma"/>
          <w:sz w:val="22"/>
          <w:szCs w:val="22"/>
        </w:rPr>
        <w:t xml:space="preserve">, verandert er voor </w:t>
      </w:r>
      <w:r w:rsidR="006E35CA">
        <w:rPr>
          <w:rFonts w:ascii="Tahoma" w:hAnsi="Tahoma" w:cs="Tahoma"/>
          <w:sz w:val="22"/>
          <w:szCs w:val="22"/>
        </w:rPr>
        <w:t>mensen die zich al langer eenzaam v</w:t>
      </w:r>
      <w:r w:rsidR="00F33CBC">
        <w:rPr>
          <w:rFonts w:ascii="Tahoma" w:hAnsi="Tahoma" w:cs="Tahoma"/>
          <w:sz w:val="22"/>
          <w:szCs w:val="22"/>
        </w:rPr>
        <w:t>o</w:t>
      </w:r>
      <w:r w:rsidR="006E35CA">
        <w:rPr>
          <w:rFonts w:ascii="Tahoma" w:hAnsi="Tahoma" w:cs="Tahoma"/>
          <w:sz w:val="22"/>
          <w:szCs w:val="22"/>
        </w:rPr>
        <w:t>elen niet zo veel</w:t>
      </w:r>
      <w:r w:rsidR="001C5589">
        <w:rPr>
          <w:rFonts w:ascii="Tahoma" w:hAnsi="Tahoma" w:cs="Tahoma"/>
          <w:sz w:val="22"/>
          <w:szCs w:val="22"/>
        </w:rPr>
        <w:t xml:space="preserve">. </w:t>
      </w:r>
      <w:r w:rsidR="000A6F9C">
        <w:rPr>
          <w:rFonts w:ascii="Tahoma" w:hAnsi="Tahoma" w:cs="Tahoma"/>
          <w:sz w:val="22"/>
          <w:szCs w:val="22"/>
        </w:rPr>
        <w:t>Deze mensen</w:t>
      </w:r>
      <w:r w:rsidR="00520676">
        <w:rPr>
          <w:rFonts w:ascii="Tahoma" w:hAnsi="Tahoma" w:cs="Tahoma"/>
          <w:sz w:val="22"/>
          <w:szCs w:val="22"/>
        </w:rPr>
        <w:t xml:space="preserve"> </w:t>
      </w:r>
      <w:r w:rsidR="00CD3461">
        <w:rPr>
          <w:rFonts w:ascii="Tahoma" w:hAnsi="Tahoma" w:cs="Tahoma"/>
          <w:sz w:val="22"/>
          <w:szCs w:val="22"/>
        </w:rPr>
        <w:t xml:space="preserve">blijven </w:t>
      </w:r>
      <w:r w:rsidR="00BF69D2">
        <w:rPr>
          <w:rFonts w:ascii="Tahoma" w:hAnsi="Tahoma" w:cs="Tahoma"/>
          <w:sz w:val="22"/>
          <w:szCs w:val="22"/>
        </w:rPr>
        <w:t>zich eenzaam</w:t>
      </w:r>
      <w:r w:rsidR="00CD3461">
        <w:rPr>
          <w:rFonts w:ascii="Tahoma" w:hAnsi="Tahoma" w:cs="Tahoma"/>
          <w:sz w:val="22"/>
          <w:szCs w:val="22"/>
        </w:rPr>
        <w:t xml:space="preserve"> voelen</w:t>
      </w:r>
      <w:r w:rsidR="00BF69D2">
        <w:rPr>
          <w:rFonts w:ascii="Tahoma" w:hAnsi="Tahoma" w:cs="Tahoma"/>
          <w:sz w:val="22"/>
          <w:szCs w:val="22"/>
        </w:rPr>
        <w:t xml:space="preserve">. </w:t>
      </w:r>
      <w:r w:rsidR="00CD3461">
        <w:rPr>
          <w:rFonts w:ascii="Tahoma" w:hAnsi="Tahoma" w:cs="Tahoma"/>
          <w:sz w:val="22"/>
          <w:szCs w:val="22"/>
        </w:rPr>
        <w:t>Maar wat</w:t>
      </w:r>
      <w:r w:rsidR="00CD3461" w:rsidRPr="008273F3">
        <w:rPr>
          <w:rFonts w:ascii="Tahoma" w:hAnsi="Tahoma" w:cs="Tahoma"/>
          <w:sz w:val="22"/>
          <w:szCs w:val="22"/>
        </w:rPr>
        <w:t xml:space="preserve"> </w:t>
      </w:r>
      <w:r w:rsidR="007526D0" w:rsidRPr="008273F3">
        <w:rPr>
          <w:rFonts w:ascii="Tahoma" w:hAnsi="Tahoma" w:cs="Tahoma"/>
          <w:sz w:val="22"/>
          <w:szCs w:val="22"/>
        </w:rPr>
        <w:t xml:space="preserve">is </w:t>
      </w:r>
      <w:r w:rsidR="00BF69D2">
        <w:rPr>
          <w:rFonts w:ascii="Tahoma" w:hAnsi="Tahoma" w:cs="Tahoma"/>
          <w:sz w:val="22"/>
          <w:szCs w:val="22"/>
        </w:rPr>
        <w:t>eenzaamheid</w:t>
      </w:r>
      <w:r w:rsidR="007526D0" w:rsidRPr="008273F3">
        <w:rPr>
          <w:rFonts w:ascii="Tahoma" w:hAnsi="Tahoma" w:cs="Tahoma"/>
          <w:sz w:val="22"/>
          <w:szCs w:val="22"/>
        </w:rPr>
        <w:t xml:space="preserve"> eigenlijk en wat kun je eraan doen?</w:t>
      </w:r>
    </w:p>
    <w:p w14:paraId="1D1B8B74" w14:textId="77777777" w:rsidR="007526D0" w:rsidRDefault="007526D0">
      <w:pPr>
        <w:rPr>
          <w:rFonts w:ascii="Tahoma" w:hAnsi="Tahoma" w:cs="Tahoma"/>
          <w:sz w:val="22"/>
          <w:szCs w:val="22"/>
        </w:rPr>
      </w:pPr>
    </w:p>
    <w:p w14:paraId="44C1A507" w14:textId="77777777" w:rsidR="00E32FA0" w:rsidRPr="00E32FA0" w:rsidRDefault="000852AA">
      <w:pPr>
        <w:rPr>
          <w:rFonts w:ascii="Tahoma" w:hAnsi="Tahoma" w:cs="Tahoma"/>
          <w:b/>
          <w:sz w:val="22"/>
          <w:szCs w:val="22"/>
        </w:rPr>
      </w:pPr>
      <w:r>
        <w:rPr>
          <w:rFonts w:ascii="Tahoma" w:hAnsi="Tahoma" w:cs="Tahoma"/>
          <w:b/>
          <w:sz w:val="22"/>
          <w:szCs w:val="22"/>
        </w:rPr>
        <w:t>Alleen, dus eenzaam?</w:t>
      </w:r>
    </w:p>
    <w:p w14:paraId="573204A8" w14:textId="59F02E1C" w:rsidR="00A022C8" w:rsidRDefault="00207686">
      <w:pPr>
        <w:rPr>
          <w:rFonts w:ascii="Tahoma" w:hAnsi="Tahoma" w:cs="Tahoma"/>
          <w:sz w:val="22"/>
          <w:szCs w:val="22"/>
        </w:rPr>
      </w:pPr>
      <w:r>
        <w:rPr>
          <w:rFonts w:ascii="Tahoma" w:hAnsi="Tahoma" w:cs="Tahoma"/>
          <w:sz w:val="22"/>
          <w:szCs w:val="22"/>
        </w:rPr>
        <w:t>Ben je eenzaam als je veel tijd alleen doorbrengt? Nee, niet iedereen heeft behoefte om veel met mensen te praten</w:t>
      </w:r>
      <w:r w:rsidR="00F7650E">
        <w:rPr>
          <w:rFonts w:ascii="Tahoma" w:hAnsi="Tahoma" w:cs="Tahoma"/>
          <w:sz w:val="22"/>
          <w:szCs w:val="22"/>
        </w:rPr>
        <w:t>, bij iemand op bezoek te gaan of met vrienden af te spreken</w:t>
      </w:r>
      <w:r>
        <w:rPr>
          <w:rFonts w:ascii="Tahoma" w:hAnsi="Tahoma" w:cs="Tahoma"/>
          <w:sz w:val="22"/>
          <w:szCs w:val="22"/>
        </w:rPr>
        <w:t>. Eenzaam</w:t>
      </w:r>
      <w:r w:rsidR="00520676">
        <w:rPr>
          <w:rFonts w:ascii="Tahoma" w:hAnsi="Tahoma" w:cs="Tahoma"/>
          <w:sz w:val="22"/>
          <w:szCs w:val="22"/>
        </w:rPr>
        <w:t>heid</w:t>
      </w:r>
      <w:r>
        <w:rPr>
          <w:rFonts w:ascii="Tahoma" w:hAnsi="Tahoma" w:cs="Tahoma"/>
          <w:sz w:val="22"/>
          <w:szCs w:val="22"/>
        </w:rPr>
        <w:t xml:space="preserve"> </w:t>
      </w:r>
      <w:r w:rsidR="00D861CD">
        <w:rPr>
          <w:rFonts w:ascii="Tahoma" w:hAnsi="Tahoma" w:cs="Tahoma"/>
          <w:sz w:val="22"/>
          <w:szCs w:val="22"/>
        </w:rPr>
        <w:t xml:space="preserve">kun </w:t>
      </w:r>
      <w:r w:rsidR="000852AA">
        <w:rPr>
          <w:rFonts w:ascii="Tahoma" w:hAnsi="Tahoma" w:cs="Tahoma"/>
          <w:sz w:val="22"/>
          <w:szCs w:val="22"/>
        </w:rPr>
        <w:t>je</w:t>
      </w:r>
      <w:r w:rsidR="00D861CD">
        <w:rPr>
          <w:rFonts w:ascii="Tahoma" w:hAnsi="Tahoma" w:cs="Tahoma"/>
          <w:sz w:val="22"/>
          <w:szCs w:val="22"/>
        </w:rPr>
        <w:t xml:space="preserve"> voelen als </w:t>
      </w:r>
      <w:r>
        <w:rPr>
          <w:rFonts w:ascii="Tahoma" w:hAnsi="Tahoma" w:cs="Tahoma"/>
          <w:sz w:val="22"/>
          <w:szCs w:val="22"/>
        </w:rPr>
        <w:t xml:space="preserve">je een hechte, emotionele band met </w:t>
      </w:r>
      <w:r w:rsidR="008273F3">
        <w:rPr>
          <w:rFonts w:ascii="Tahoma" w:hAnsi="Tahoma" w:cs="Tahoma"/>
          <w:sz w:val="22"/>
          <w:szCs w:val="22"/>
        </w:rPr>
        <w:t xml:space="preserve">iemand </w:t>
      </w:r>
      <w:r>
        <w:rPr>
          <w:rFonts w:ascii="Tahoma" w:hAnsi="Tahoma" w:cs="Tahoma"/>
          <w:sz w:val="22"/>
          <w:szCs w:val="22"/>
        </w:rPr>
        <w:t>mist</w:t>
      </w:r>
      <w:r w:rsidR="00F92EA0">
        <w:rPr>
          <w:rFonts w:ascii="Tahoma" w:hAnsi="Tahoma" w:cs="Tahoma"/>
          <w:sz w:val="22"/>
          <w:szCs w:val="22"/>
        </w:rPr>
        <w:t xml:space="preserve"> of heel weinig sociale contacten hebt</w:t>
      </w:r>
      <w:r w:rsidR="008F46D7">
        <w:rPr>
          <w:rFonts w:ascii="Tahoma" w:hAnsi="Tahoma" w:cs="Tahoma"/>
          <w:sz w:val="22"/>
          <w:szCs w:val="22"/>
        </w:rPr>
        <w:t xml:space="preserve"> of </w:t>
      </w:r>
      <w:r w:rsidR="00CD3461">
        <w:rPr>
          <w:rFonts w:ascii="Tahoma" w:hAnsi="Tahoma" w:cs="Tahoma"/>
          <w:sz w:val="22"/>
          <w:szCs w:val="22"/>
        </w:rPr>
        <w:t xml:space="preserve">kán </w:t>
      </w:r>
      <w:r w:rsidR="008F46D7">
        <w:rPr>
          <w:rFonts w:ascii="Tahoma" w:hAnsi="Tahoma" w:cs="Tahoma"/>
          <w:sz w:val="22"/>
          <w:szCs w:val="22"/>
        </w:rPr>
        <w:t>hebben</w:t>
      </w:r>
      <w:r w:rsidR="00663390">
        <w:rPr>
          <w:rFonts w:ascii="Tahoma" w:hAnsi="Tahoma" w:cs="Tahoma"/>
          <w:sz w:val="22"/>
          <w:szCs w:val="22"/>
        </w:rPr>
        <w:t>.</w:t>
      </w:r>
      <w:r w:rsidR="000F019B">
        <w:rPr>
          <w:rFonts w:ascii="Tahoma" w:hAnsi="Tahoma" w:cs="Tahoma"/>
          <w:sz w:val="22"/>
          <w:szCs w:val="22"/>
        </w:rPr>
        <w:t xml:space="preserve"> Andere mensen voelen zich eenzaam, terwijl ze juist veel contacten hebben. Dan sluit het contact niet aan bij de behoefte die je hebt of je kan niet jezelf zijn in de groep.</w:t>
      </w:r>
      <w:r>
        <w:rPr>
          <w:rFonts w:ascii="Tahoma" w:hAnsi="Tahoma" w:cs="Tahoma"/>
          <w:sz w:val="22"/>
          <w:szCs w:val="22"/>
        </w:rPr>
        <w:t xml:space="preserve"> </w:t>
      </w:r>
    </w:p>
    <w:p w14:paraId="7DD35AE5" w14:textId="77777777" w:rsidR="00A022C8" w:rsidRDefault="00A022C8">
      <w:pPr>
        <w:rPr>
          <w:rFonts w:ascii="Tahoma" w:hAnsi="Tahoma" w:cs="Tahoma"/>
          <w:sz w:val="22"/>
          <w:szCs w:val="22"/>
        </w:rPr>
      </w:pPr>
    </w:p>
    <w:p w14:paraId="5C7BFF18" w14:textId="24FF6A04" w:rsidR="005F04CC" w:rsidRPr="003F53CA" w:rsidRDefault="00F7650E" w:rsidP="005F04CC">
      <w:pPr>
        <w:rPr>
          <w:rFonts w:ascii="Tahoma" w:hAnsi="Tahoma" w:cs="Tahoma"/>
          <w:sz w:val="22"/>
          <w:szCs w:val="22"/>
        </w:rPr>
      </w:pPr>
      <w:r>
        <w:rPr>
          <w:rFonts w:ascii="Tahoma" w:hAnsi="Tahoma" w:cs="Tahoma"/>
          <w:sz w:val="22"/>
          <w:szCs w:val="22"/>
        </w:rPr>
        <w:t xml:space="preserve">Hoe iemand zijn of haar eenzaamheid ervaart, verschilt per persoon. </w:t>
      </w:r>
      <w:r w:rsidR="000F019B">
        <w:rPr>
          <w:rFonts w:ascii="Tahoma" w:hAnsi="Tahoma" w:cs="Tahoma"/>
          <w:sz w:val="22"/>
          <w:szCs w:val="22"/>
        </w:rPr>
        <w:t>Eenzaamheid kan gepaard gaan</w:t>
      </w:r>
      <w:r w:rsidR="00207686">
        <w:rPr>
          <w:rFonts w:ascii="Tahoma" w:hAnsi="Tahoma" w:cs="Tahoma"/>
          <w:sz w:val="22"/>
          <w:szCs w:val="22"/>
        </w:rPr>
        <w:t xml:space="preserve"> met allerlei negatieve gevoelens, zo</w:t>
      </w:r>
      <w:r w:rsidR="00D861CD">
        <w:rPr>
          <w:rFonts w:ascii="Tahoma" w:hAnsi="Tahoma" w:cs="Tahoma"/>
          <w:sz w:val="22"/>
          <w:szCs w:val="22"/>
        </w:rPr>
        <w:t xml:space="preserve">als leegte, verdriet en angst. </w:t>
      </w:r>
      <w:r w:rsidR="005F04CC" w:rsidRPr="003F53CA">
        <w:rPr>
          <w:rFonts w:ascii="Tahoma" w:hAnsi="Tahoma" w:cs="Tahoma"/>
          <w:sz w:val="22"/>
          <w:szCs w:val="22"/>
        </w:rPr>
        <w:t xml:space="preserve">De invloed van eenzaamheid is groot. Zeker als het langdurig aanhoudt, leidt eenzaamheid tot gezondheidsrisico’s, minder meedoen in de samenleving en een gevoel dat welzijn of geluk tekortschiet. Er kan een vicieuze cirkel ontstaan waarbij gevolgen de eenzaamheid versterken. </w:t>
      </w:r>
    </w:p>
    <w:p w14:paraId="0AA978FD" w14:textId="61F3B4D0" w:rsidR="00D861CD" w:rsidRDefault="00D861CD">
      <w:pPr>
        <w:rPr>
          <w:rFonts w:ascii="Tahoma" w:hAnsi="Tahoma" w:cs="Tahoma"/>
          <w:sz w:val="22"/>
          <w:szCs w:val="22"/>
        </w:rPr>
      </w:pPr>
    </w:p>
    <w:p w14:paraId="58855510" w14:textId="58EF8AFB" w:rsidR="00A022C8" w:rsidRPr="00623241" w:rsidRDefault="00A022C8" w:rsidP="005B46B2">
      <w:pPr>
        <w:pStyle w:val="Tekstopmerking"/>
        <w:rPr>
          <w:rFonts w:ascii="Tahoma" w:hAnsi="Tahoma" w:cs="Tahoma"/>
          <w:i/>
          <w:iCs/>
          <w:sz w:val="22"/>
          <w:szCs w:val="22"/>
        </w:rPr>
      </w:pPr>
      <w:r w:rsidRPr="00623241">
        <w:rPr>
          <w:rFonts w:ascii="Tahoma" w:hAnsi="Tahoma" w:cs="Tahoma"/>
          <w:i/>
          <w:iCs/>
          <w:sz w:val="22"/>
          <w:szCs w:val="22"/>
        </w:rPr>
        <w:t xml:space="preserve">"Gevoelens van eenzaamheid </w:t>
      </w:r>
      <w:r w:rsidR="002203A1" w:rsidRPr="00623241">
        <w:rPr>
          <w:rFonts w:ascii="Tahoma" w:hAnsi="Tahoma" w:cs="Tahoma"/>
          <w:i/>
          <w:iCs/>
          <w:sz w:val="22"/>
          <w:szCs w:val="22"/>
        </w:rPr>
        <w:t xml:space="preserve">zijn onplezierig, maar </w:t>
      </w:r>
      <w:r w:rsidRPr="00623241">
        <w:rPr>
          <w:rFonts w:ascii="Tahoma" w:hAnsi="Tahoma" w:cs="Tahoma"/>
          <w:i/>
          <w:iCs/>
          <w:sz w:val="22"/>
          <w:szCs w:val="22"/>
        </w:rPr>
        <w:t xml:space="preserve">hebben </w:t>
      </w:r>
      <w:r w:rsidR="005F04CC" w:rsidRPr="00623241">
        <w:rPr>
          <w:rFonts w:ascii="Tahoma" w:hAnsi="Tahoma" w:cs="Tahoma"/>
          <w:i/>
          <w:iCs/>
          <w:sz w:val="22"/>
          <w:szCs w:val="22"/>
        </w:rPr>
        <w:t xml:space="preserve">ook </w:t>
      </w:r>
      <w:r w:rsidRPr="00623241">
        <w:rPr>
          <w:rFonts w:ascii="Tahoma" w:hAnsi="Tahoma" w:cs="Tahoma"/>
          <w:i/>
          <w:iCs/>
          <w:sz w:val="22"/>
          <w:szCs w:val="22"/>
        </w:rPr>
        <w:t>een functie"</w:t>
      </w:r>
      <w:r w:rsidRPr="00D43B59">
        <w:rPr>
          <w:rFonts w:ascii="Tahoma" w:hAnsi="Tahoma" w:cs="Tahoma"/>
          <w:sz w:val="22"/>
          <w:szCs w:val="22"/>
        </w:rPr>
        <w:t xml:space="preserve">, zegt </w:t>
      </w:r>
      <w:r w:rsidR="000F019B" w:rsidRPr="00D43B59">
        <w:rPr>
          <w:rFonts w:ascii="Tahoma" w:hAnsi="Tahoma" w:cs="Tahoma"/>
          <w:sz w:val="22"/>
          <w:szCs w:val="22"/>
        </w:rPr>
        <w:t xml:space="preserve">Eric Schoenmakers, </w:t>
      </w:r>
      <w:r w:rsidR="000F019B" w:rsidRPr="00623241">
        <w:rPr>
          <w:rFonts w:ascii="Tahoma" w:hAnsi="Tahoma" w:cs="Tahoma"/>
          <w:sz w:val="22"/>
          <w:szCs w:val="22"/>
        </w:rPr>
        <w:t>socioloog en lid van de Wetenschappelijke Adviescommissie van het overheidsprogramma Eén tegen eenzaamheid.</w:t>
      </w:r>
      <w:r w:rsidR="005F04CC" w:rsidRPr="00D43B59">
        <w:rPr>
          <w:rFonts w:ascii="Tahoma" w:hAnsi="Tahoma" w:cs="Tahoma"/>
          <w:sz w:val="22"/>
          <w:szCs w:val="22"/>
        </w:rPr>
        <w:t xml:space="preserve"> </w:t>
      </w:r>
      <w:r w:rsidRPr="00623241">
        <w:rPr>
          <w:rFonts w:ascii="Tahoma" w:hAnsi="Tahoma" w:cs="Tahoma"/>
          <w:i/>
          <w:iCs/>
          <w:sz w:val="22"/>
          <w:szCs w:val="22"/>
        </w:rPr>
        <w:t xml:space="preserve">“Eenzaamheid is een signaal dat er iets niet goed gaat met je, bijvoorbeeld met hoe je naar jezelf kijkt of binnen je relaties met anderen. Net als pijn een </w:t>
      </w:r>
      <w:r w:rsidR="00D3552B" w:rsidRPr="00623241">
        <w:rPr>
          <w:rFonts w:ascii="Tahoma" w:hAnsi="Tahoma" w:cs="Tahoma"/>
          <w:i/>
          <w:iCs/>
          <w:sz w:val="22"/>
          <w:szCs w:val="22"/>
        </w:rPr>
        <w:t xml:space="preserve">prikkel </w:t>
      </w:r>
      <w:r w:rsidRPr="00623241">
        <w:rPr>
          <w:rFonts w:ascii="Tahoma" w:hAnsi="Tahoma" w:cs="Tahoma"/>
          <w:i/>
          <w:iCs/>
          <w:sz w:val="22"/>
          <w:szCs w:val="22"/>
        </w:rPr>
        <w:t xml:space="preserve">is om je vinger tussen de deur vandaan te halen als die daar klem </w:t>
      </w:r>
      <w:r w:rsidR="00D3552B" w:rsidRPr="00623241">
        <w:rPr>
          <w:rFonts w:ascii="Tahoma" w:hAnsi="Tahoma" w:cs="Tahoma"/>
          <w:i/>
          <w:iCs/>
          <w:sz w:val="22"/>
          <w:szCs w:val="22"/>
        </w:rPr>
        <w:t>zit.</w:t>
      </w:r>
      <w:r w:rsidRPr="00623241">
        <w:rPr>
          <w:rFonts w:ascii="Tahoma" w:hAnsi="Tahoma" w:cs="Tahoma"/>
          <w:i/>
          <w:iCs/>
          <w:sz w:val="22"/>
          <w:szCs w:val="22"/>
        </w:rPr>
        <w:t xml:space="preserve"> Eenzaamheid vertelt je dat er iets moet gebeuren.</w:t>
      </w:r>
      <w:r w:rsidR="009672A8" w:rsidRPr="00623241">
        <w:rPr>
          <w:rFonts w:ascii="Tahoma" w:hAnsi="Tahoma" w:cs="Tahoma"/>
          <w:i/>
          <w:iCs/>
          <w:sz w:val="22"/>
          <w:szCs w:val="22"/>
        </w:rPr>
        <w:t xml:space="preserve"> Denk bijvoorbeeld aan een alleenstaande moeder </w:t>
      </w:r>
      <w:r w:rsidR="00D3552B" w:rsidRPr="00623241">
        <w:rPr>
          <w:rFonts w:ascii="Tahoma" w:hAnsi="Tahoma" w:cs="Tahoma"/>
          <w:i/>
          <w:iCs/>
          <w:sz w:val="22"/>
          <w:szCs w:val="22"/>
        </w:rPr>
        <w:t xml:space="preserve">die </w:t>
      </w:r>
      <w:r w:rsidR="009672A8" w:rsidRPr="00623241">
        <w:rPr>
          <w:rFonts w:ascii="Tahoma" w:hAnsi="Tahoma" w:cs="Tahoma"/>
          <w:i/>
          <w:iCs/>
          <w:sz w:val="22"/>
          <w:szCs w:val="22"/>
        </w:rPr>
        <w:t xml:space="preserve">het te druk heeft om haar sociale netwerk </w:t>
      </w:r>
      <w:r w:rsidR="00AF3F03" w:rsidRPr="00623241">
        <w:rPr>
          <w:rFonts w:ascii="Tahoma" w:hAnsi="Tahoma" w:cs="Tahoma"/>
          <w:i/>
          <w:iCs/>
          <w:sz w:val="22"/>
          <w:szCs w:val="22"/>
        </w:rPr>
        <w:t xml:space="preserve">goed </w:t>
      </w:r>
      <w:r w:rsidR="009672A8" w:rsidRPr="00623241">
        <w:rPr>
          <w:rFonts w:ascii="Tahoma" w:hAnsi="Tahoma" w:cs="Tahoma"/>
          <w:i/>
          <w:iCs/>
          <w:sz w:val="22"/>
          <w:szCs w:val="22"/>
        </w:rPr>
        <w:t>te onderhouden.</w:t>
      </w:r>
      <w:r w:rsidR="00D3552B" w:rsidRPr="00623241">
        <w:rPr>
          <w:rFonts w:ascii="Tahoma" w:hAnsi="Tahoma" w:cs="Tahoma"/>
          <w:i/>
          <w:iCs/>
          <w:sz w:val="22"/>
          <w:szCs w:val="22"/>
        </w:rPr>
        <w:t xml:space="preserve"> Ondanks dat een oplossing wellicht</w:t>
      </w:r>
      <w:r w:rsidR="002203A1" w:rsidRPr="00623241">
        <w:rPr>
          <w:rFonts w:ascii="Tahoma" w:hAnsi="Tahoma" w:cs="Tahoma"/>
          <w:i/>
          <w:iCs/>
          <w:sz w:val="22"/>
          <w:szCs w:val="22"/>
        </w:rPr>
        <w:t xml:space="preserve"> niet</w:t>
      </w:r>
      <w:r w:rsidR="00D3552B" w:rsidRPr="00623241">
        <w:rPr>
          <w:rFonts w:ascii="Tahoma" w:hAnsi="Tahoma" w:cs="Tahoma"/>
          <w:i/>
          <w:iCs/>
          <w:sz w:val="22"/>
          <w:szCs w:val="22"/>
        </w:rPr>
        <w:t xml:space="preserve"> direct voor </w:t>
      </w:r>
      <w:r w:rsidR="00623241">
        <w:rPr>
          <w:rFonts w:ascii="Tahoma" w:hAnsi="Tahoma" w:cs="Tahoma"/>
          <w:i/>
          <w:iCs/>
          <w:sz w:val="22"/>
          <w:szCs w:val="22"/>
        </w:rPr>
        <w:t>de hand ligt</w:t>
      </w:r>
      <w:r w:rsidR="00D3552B" w:rsidRPr="00623241">
        <w:rPr>
          <w:rFonts w:ascii="Tahoma" w:hAnsi="Tahoma" w:cs="Tahoma"/>
          <w:i/>
          <w:iCs/>
          <w:sz w:val="22"/>
          <w:szCs w:val="22"/>
        </w:rPr>
        <w:t>, is het gevoel van eenzaamheid hier wel een belangrijk signaal.</w:t>
      </w:r>
      <w:r w:rsidRPr="00623241">
        <w:rPr>
          <w:rFonts w:ascii="Tahoma" w:hAnsi="Tahoma" w:cs="Tahoma"/>
          <w:i/>
          <w:iCs/>
          <w:sz w:val="22"/>
          <w:szCs w:val="22"/>
        </w:rPr>
        <w:t>”</w:t>
      </w:r>
    </w:p>
    <w:p w14:paraId="5D6C7217" w14:textId="0E1D1A23" w:rsidR="00A022C8" w:rsidRDefault="00A022C8">
      <w:pPr>
        <w:rPr>
          <w:rFonts w:ascii="Tahoma" w:hAnsi="Tahoma" w:cs="Tahoma"/>
          <w:sz w:val="22"/>
          <w:szCs w:val="22"/>
        </w:rPr>
      </w:pPr>
    </w:p>
    <w:p w14:paraId="03827381" w14:textId="77777777" w:rsidR="00D861CD" w:rsidRDefault="00D861CD">
      <w:pPr>
        <w:rPr>
          <w:rFonts w:ascii="Tahoma" w:hAnsi="Tahoma" w:cs="Tahoma"/>
          <w:sz w:val="22"/>
          <w:szCs w:val="22"/>
        </w:rPr>
      </w:pPr>
    </w:p>
    <w:p w14:paraId="3E95CFCA" w14:textId="77777777" w:rsidR="00011319" w:rsidRPr="00011319" w:rsidRDefault="008273F3">
      <w:pPr>
        <w:rPr>
          <w:rFonts w:ascii="Tahoma" w:hAnsi="Tahoma" w:cs="Tahoma"/>
          <w:b/>
          <w:sz w:val="22"/>
          <w:szCs w:val="22"/>
        </w:rPr>
      </w:pPr>
      <w:r>
        <w:rPr>
          <w:rFonts w:ascii="Tahoma" w:hAnsi="Tahoma" w:cs="Tahoma"/>
          <w:b/>
          <w:sz w:val="22"/>
          <w:szCs w:val="22"/>
        </w:rPr>
        <w:lastRenderedPageBreak/>
        <w:t>Van ‘kletsparaplu’ tot buurtapp</w:t>
      </w:r>
    </w:p>
    <w:p w14:paraId="7F8B3906" w14:textId="7752C20E" w:rsidR="00D43B94" w:rsidRDefault="00011319" w:rsidP="00B31C80">
      <w:pPr>
        <w:rPr>
          <w:rFonts w:ascii="Tahoma" w:hAnsi="Tahoma" w:cs="Tahoma"/>
          <w:sz w:val="22"/>
          <w:szCs w:val="22"/>
        </w:rPr>
      </w:pPr>
      <w:r>
        <w:rPr>
          <w:rFonts w:ascii="Tahoma" w:hAnsi="Tahoma" w:cs="Tahoma"/>
          <w:sz w:val="22"/>
          <w:szCs w:val="22"/>
        </w:rPr>
        <w:t>Het is niet zo makkelijk om uit een sociaal of emotioneel isolement te komen</w:t>
      </w:r>
      <w:r w:rsidR="003F53CA">
        <w:rPr>
          <w:rFonts w:ascii="Tahoma" w:hAnsi="Tahoma" w:cs="Tahoma"/>
          <w:sz w:val="22"/>
          <w:szCs w:val="22"/>
        </w:rPr>
        <w:t xml:space="preserve"> of beter met de gevoelens om te gaan</w:t>
      </w:r>
      <w:r>
        <w:rPr>
          <w:rFonts w:ascii="Tahoma" w:hAnsi="Tahoma" w:cs="Tahoma"/>
          <w:sz w:val="22"/>
          <w:szCs w:val="22"/>
        </w:rPr>
        <w:t xml:space="preserve">. </w:t>
      </w:r>
      <w:r w:rsidR="000F019B">
        <w:rPr>
          <w:rFonts w:ascii="Tahoma" w:hAnsi="Tahoma" w:cs="Tahoma"/>
          <w:sz w:val="22"/>
          <w:szCs w:val="22"/>
        </w:rPr>
        <w:t xml:space="preserve">Beter </w:t>
      </w:r>
      <w:r w:rsidR="007A5980">
        <w:rPr>
          <w:rFonts w:ascii="Tahoma" w:hAnsi="Tahoma" w:cs="Tahoma"/>
          <w:sz w:val="22"/>
          <w:szCs w:val="22"/>
        </w:rPr>
        <w:t>c</w:t>
      </w:r>
      <w:r>
        <w:rPr>
          <w:rFonts w:ascii="Tahoma" w:hAnsi="Tahoma" w:cs="Tahoma"/>
          <w:sz w:val="22"/>
          <w:szCs w:val="22"/>
        </w:rPr>
        <w:t>onta</w:t>
      </w:r>
      <w:r w:rsidR="008273F3">
        <w:rPr>
          <w:rFonts w:ascii="Tahoma" w:hAnsi="Tahoma" w:cs="Tahoma"/>
          <w:sz w:val="22"/>
          <w:szCs w:val="22"/>
        </w:rPr>
        <w:t>ct met familieleden, vrienden of</w:t>
      </w:r>
      <w:r>
        <w:rPr>
          <w:rFonts w:ascii="Tahoma" w:hAnsi="Tahoma" w:cs="Tahoma"/>
          <w:sz w:val="22"/>
          <w:szCs w:val="22"/>
        </w:rPr>
        <w:t xml:space="preserve"> kenniss</w:t>
      </w:r>
      <w:r w:rsidR="002A35F7">
        <w:rPr>
          <w:rFonts w:ascii="Tahoma" w:hAnsi="Tahoma" w:cs="Tahoma"/>
          <w:sz w:val="22"/>
          <w:szCs w:val="22"/>
        </w:rPr>
        <w:t xml:space="preserve">en kan helpen. </w:t>
      </w:r>
      <w:r w:rsidR="003F53CA">
        <w:rPr>
          <w:rFonts w:ascii="Tahoma" w:hAnsi="Tahoma" w:cs="Tahoma"/>
          <w:sz w:val="22"/>
          <w:szCs w:val="22"/>
        </w:rPr>
        <w:t>Misschien wil je nieuwe mensen leren kennen</w:t>
      </w:r>
      <w:r w:rsidR="00F92EA0">
        <w:rPr>
          <w:rFonts w:ascii="Tahoma" w:hAnsi="Tahoma" w:cs="Tahoma"/>
          <w:sz w:val="22"/>
          <w:szCs w:val="22"/>
        </w:rPr>
        <w:t xml:space="preserve">. </w:t>
      </w:r>
      <w:r w:rsidR="00D43B94">
        <w:rPr>
          <w:rFonts w:ascii="Tahoma" w:hAnsi="Tahoma" w:cs="Tahoma"/>
          <w:sz w:val="22"/>
          <w:szCs w:val="22"/>
        </w:rPr>
        <w:t xml:space="preserve">Misschien is iets anders nodig. </w:t>
      </w:r>
      <w:r w:rsidR="000F019B">
        <w:rPr>
          <w:rFonts w:ascii="Tahoma" w:hAnsi="Tahoma" w:cs="Tahoma"/>
          <w:sz w:val="22"/>
          <w:szCs w:val="22"/>
        </w:rPr>
        <w:t xml:space="preserve">Omdat bijvoorbeeld zingevingsvragen spelen. </w:t>
      </w:r>
    </w:p>
    <w:p w14:paraId="749F65B0" w14:textId="77777777" w:rsidR="00D43B94" w:rsidRDefault="00D43B94" w:rsidP="00B31C80">
      <w:pPr>
        <w:rPr>
          <w:rFonts w:ascii="Tahoma" w:hAnsi="Tahoma" w:cs="Tahoma"/>
          <w:sz w:val="22"/>
          <w:szCs w:val="22"/>
        </w:rPr>
      </w:pPr>
    </w:p>
    <w:p w14:paraId="7A4A1667" w14:textId="77777777" w:rsidR="002077C3" w:rsidRDefault="00F33CBC" w:rsidP="00B31C80">
      <w:pPr>
        <w:rPr>
          <w:rFonts w:ascii="Tahoma" w:hAnsi="Tahoma" w:cs="Tahoma"/>
          <w:sz w:val="22"/>
          <w:szCs w:val="22"/>
        </w:rPr>
      </w:pPr>
      <w:r>
        <w:rPr>
          <w:rFonts w:ascii="Tahoma" w:hAnsi="Tahoma" w:cs="Tahoma"/>
          <w:sz w:val="22"/>
          <w:szCs w:val="22"/>
        </w:rPr>
        <w:t>V</w:t>
      </w:r>
      <w:r w:rsidR="00B31C80">
        <w:rPr>
          <w:rFonts w:ascii="Tahoma" w:hAnsi="Tahoma" w:cs="Tahoma"/>
          <w:sz w:val="22"/>
          <w:szCs w:val="22"/>
        </w:rPr>
        <w:t xml:space="preserve">eel organisaties en gemeenten geven </w:t>
      </w:r>
      <w:r w:rsidR="000F019B">
        <w:rPr>
          <w:rFonts w:ascii="Tahoma" w:hAnsi="Tahoma" w:cs="Tahoma"/>
          <w:sz w:val="22"/>
          <w:szCs w:val="22"/>
        </w:rPr>
        <w:t xml:space="preserve">mensen die iets willen doen om </w:t>
      </w:r>
      <w:r w:rsidR="004D2DF2">
        <w:rPr>
          <w:rFonts w:ascii="Tahoma" w:hAnsi="Tahoma" w:cs="Tahoma"/>
          <w:sz w:val="22"/>
          <w:szCs w:val="22"/>
        </w:rPr>
        <w:t xml:space="preserve">hun </w:t>
      </w:r>
      <w:r w:rsidR="000F019B">
        <w:rPr>
          <w:rFonts w:ascii="Tahoma" w:hAnsi="Tahoma" w:cs="Tahoma"/>
          <w:sz w:val="22"/>
          <w:szCs w:val="22"/>
        </w:rPr>
        <w:t xml:space="preserve">eenzaamheidsgevoelens te verminderen – of voorkomen – </w:t>
      </w:r>
      <w:r w:rsidR="00B31C80">
        <w:rPr>
          <w:rFonts w:ascii="Tahoma" w:hAnsi="Tahoma" w:cs="Tahoma"/>
          <w:sz w:val="22"/>
          <w:szCs w:val="22"/>
        </w:rPr>
        <w:t xml:space="preserve">een steuntje in de rug. </w:t>
      </w:r>
      <w:r w:rsidR="004D2DF2">
        <w:rPr>
          <w:rFonts w:ascii="Tahoma" w:hAnsi="Tahoma" w:cs="Tahoma"/>
          <w:sz w:val="22"/>
          <w:szCs w:val="22"/>
        </w:rPr>
        <w:t xml:space="preserve">Een voorbeeld daarvan is </w:t>
      </w:r>
      <w:r w:rsidR="00835DFA">
        <w:rPr>
          <w:rFonts w:ascii="Tahoma" w:hAnsi="Tahoma" w:cs="Tahoma"/>
          <w:sz w:val="22"/>
          <w:szCs w:val="22"/>
        </w:rPr>
        <w:t xml:space="preserve">een speciale actie van </w:t>
      </w:r>
      <w:r w:rsidR="004D2DF2">
        <w:rPr>
          <w:rFonts w:ascii="Tahoma" w:hAnsi="Tahoma" w:cs="Tahoma"/>
          <w:sz w:val="22"/>
          <w:szCs w:val="22"/>
        </w:rPr>
        <w:t>gemeente Etten-Leur</w:t>
      </w:r>
      <w:r w:rsidR="00D43B94">
        <w:rPr>
          <w:rFonts w:ascii="Tahoma" w:hAnsi="Tahoma" w:cs="Tahoma"/>
          <w:sz w:val="22"/>
          <w:szCs w:val="22"/>
        </w:rPr>
        <w:t xml:space="preserve">. Daar kun je gebruikmaken van </w:t>
      </w:r>
      <w:r w:rsidR="00D43B94" w:rsidRPr="00A022C8">
        <w:rPr>
          <w:rFonts w:ascii="Tahoma" w:hAnsi="Tahoma" w:cs="Tahoma"/>
          <w:sz w:val="22"/>
          <w:szCs w:val="22"/>
        </w:rPr>
        <w:t>de ‘kletsparaplu’</w:t>
      </w:r>
      <w:r w:rsidR="00D43B94">
        <w:rPr>
          <w:rFonts w:ascii="Tahoma" w:hAnsi="Tahoma" w:cs="Tahoma"/>
          <w:sz w:val="22"/>
          <w:szCs w:val="22"/>
        </w:rPr>
        <w:t xml:space="preserve">. Op verschillende locaties vind je paraplu’s met een kaartje waarmee je iemand kunt uitnodigen om samen een wandeling te maken. </w:t>
      </w:r>
      <w:r w:rsidR="00835DFA">
        <w:rPr>
          <w:rFonts w:ascii="Tahoma" w:hAnsi="Tahoma" w:cs="Tahoma"/>
          <w:sz w:val="22"/>
          <w:szCs w:val="22"/>
        </w:rPr>
        <w:t xml:space="preserve">Gemeente Kerkrade heeft op allerlei plekken in de stad ‘praatstoelen’ geplaatst. </w:t>
      </w:r>
    </w:p>
    <w:p w14:paraId="4AD57BAE" w14:textId="77777777" w:rsidR="002077C3" w:rsidRDefault="002077C3" w:rsidP="00B31C80">
      <w:pPr>
        <w:rPr>
          <w:rFonts w:ascii="Tahoma" w:hAnsi="Tahoma" w:cs="Tahoma"/>
          <w:sz w:val="22"/>
          <w:szCs w:val="22"/>
        </w:rPr>
      </w:pPr>
    </w:p>
    <w:p w14:paraId="3A8FFD17" w14:textId="24CE1CF7" w:rsidR="007842F6" w:rsidRDefault="004D2DF2" w:rsidP="00B31C80">
      <w:pPr>
        <w:rPr>
          <w:rFonts w:ascii="Tahoma" w:hAnsi="Tahoma" w:cs="Tahoma"/>
          <w:sz w:val="22"/>
          <w:szCs w:val="22"/>
        </w:rPr>
      </w:pPr>
      <w:r>
        <w:rPr>
          <w:rFonts w:ascii="Tahoma" w:hAnsi="Tahoma" w:cs="Tahoma"/>
          <w:sz w:val="22"/>
          <w:szCs w:val="22"/>
        </w:rPr>
        <w:t>Ook kun je kijken of je in je in je buurt vrijwilligerswerk kunt doen. Bij veel verenigingen is alle hulp welkom en het zorgt ervoor dat je met andere mensen in contact komt. Of je kunt in de buurtapp vragen of iemand je kan helpen met een klusje in huis (en nodig diegene dan meteen uit voor een kop koffie). Misschien is een maatje ook wat voor je. Allerlei organisaties bemiddelen in ‘maatjesprojecten’. Liever alleen een praatje? Dan kun je kijken of er in je gemeente belcirkels worden georganiseerd. Vind je dit soort dingen lastig – en dat vinden veel mensen – dan zijn er ook activiteiten vanuit het sociaal werk waaraan je deel kunt nemen.</w:t>
      </w:r>
    </w:p>
    <w:p w14:paraId="1DD75143" w14:textId="685536CD" w:rsidR="004D30D1" w:rsidRDefault="004D30D1" w:rsidP="00B31C80">
      <w:pPr>
        <w:rPr>
          <w:rFonts w:ascii="Tahoma" w:hAnsi="Tahoma" w:cs="Tahoma"/>
          <w:sz w:val="22"/>
          <w:szCs w:val="22"/>
        </w:rPr>
      </w:pPr>
    </w:p>
    <w:p w14:paraId="282450E8" w14:textId="35CCE40D" w:rsidR="004D30D1" w:rsidRPr="004D30D1" w:rsidRDefault="004D30D1" w:rsidP="00B31C80">
      <w:pPr>
        <w:rPr>
          <w:rFonts w:ascii="Tahoma" w:hAnsi="Tahoma" w:cs="Tahoma"/>
          <w:color w:val="FF0000"/>
          <w:sz w:val="22"/>
          <w:szCs w:val="22"/>
        </w:rPr>
      </w:pPr>
      <w:r w:rsidRPr="004D30D1">
        <w:rPr>
          <w:rFonts w:ascii="Tahoma" w:hAnsi="Tahoma" w:cs="Tahoma"/>
          <w:color w:val="FF0000"/>
          <w:sz w:val="22"/>
          <w:szCs w:val="22"/>
        </w:rPr>
        <w:t>[</w:t>
      </w:r>
      <w:r>
        <w:rPr>
          <w:rFonts w:ascii="Tahoma" w:hAnsi="Tahoma" w:cs="Tahoma"/>
          <w:color w:val="FF0000"/>
          <w:sz w:val="22"/>
          <w:szCs w:val="22"/>
        </w:rPr>
        <w:t xml:space="preserve">VOOR GEMEENTE: </w:t>
      </w:r>
      <w:r w:rsidRPr="004D30D1">
        <w:rPr>
          <w:rFonts w:ascii="Tahoma" w:hAnsi="Tahoma" w:cs="Tahoma"/>
          <w:color w:val="FF0000"/>
          <w:sz w:val="22"/>
          <w:szCs w:val="22"/>
        </w:rPr>
        <w:t xml:space="preserve">Eventueel voorbeeld </w:t>
      </w:r>
      <w:r w:rsidR="00623241" w:rsidRPr="004D30D1">
        <w:rPr>
          <w:rFonts w:ascii="Tahoma" w:hAnsi="Tahoma" w:cs="Tahoma"/>
          <w:color w:val="FF0000"/>
          <w:sz w:val="22"/>
          <w:szCs w:val="22"/>
        </w:rPr>
        <w:t xml:space="preserve">invoegen </w:t>
      </w:r>
      <w:r w:rsidRPr="004D30D1">
        <w:rPr>
          <w:rFonts w:ascii="Tahoma" w:hAnsi="Tahoma" w:cs="Tahoma"/>
          <w:color w:val="FF0000"/>
          <w:sz w:val="22"/>
          <w:szCs w:val="22"/>
        </w:rPr>
        <w:t>uit eigen gemeente]</w:t>
      </w:r>
    </w:p>
    <w:p w14:paraId="66FC1263" w14:textId="4B947ADC" w:rsidR="007842F6" w:rsidRDefault="007842F6" w:rsidP="00B31C80">
      <w:pPr>
        <w:rPr>
          <w:rFonts w:ascii="Tahoma" w:hAnsi="Tahoma" w:cs="Tahoma"/>
          <w:sz w:val="22"/>
          <w:szCs w:val="22"/>
        </w:rPr>
      </w:pPr>
    </w:p>
    <w:p w14:paraId="4A1B3F11" w14:textId="63BB5B50" w:rsidR="005F04CC" w:rsidRPr="00623241" w:rsidRDefault="005F04CC" w:rsidP="005F04CC">
      <w:pPr>
        <w:rPr>
          <w:rFonts w:ascii="Tahoma" w:hAnsi="Tahoma" w:cs="Tahoma"/>
          <w:i/>
          <w:iCs/>
          <w:sz w:val="22"/>
          <w:szCs w:val="22"/>
        </w:rPr>
      </w:pPr>
      <w:r w:rsidRPr="00D43B59">
        <w:rPr>
          <w:rFonts w:ascii="Tahoma" w:hAnsi="Tahoma" w:cs="Tahoma"/>
          <w:sz w:val="22"/>
          <w:szCs w:val="22"/>
        </w:rPr>
        <w:t>Het is belangrijk dat mensen</w:t>
      </w:r>
      <w:r w:rsidR="00B743E3" w:rsidRPr="00D43B59">
        <w:rPr>
          <w:rFonts w:ascii="Tahoma" w:hAnsi="Tahoma" w:cs="Tahoma"/>
          <w:sz w:val="22"/>
          <w:szCs w:val="22"/>
        </w:rPr>
        <w:t xml:space="preserve"> uitvinden</w:t>
      </w:r>
      <w:r w:rsidRPr="00D43B59">
        <w:rPr>
          <w:rFonts w:ascii="Tahoma" w:hAnsi="Tahoma" w:cs="Tahoma"/>
          <w:sz w:val="22"/>
          <w:szCs w:val="22"/>
        </w:rPr>
        <w:t xml:space="preserve"> </w:t>
      </w:r>
      <w:r w:rsidR="00DC7950" w:rsidRPr="00D43B59">
        <w:rPr>
          <w:rFonts w:ascii="Tahoma" w:hAnsi="Tahoma" w:cs="Tahoma"/>
          <w:sz w:val="22"/>
          <w:szCs w:val="22"/>
        </w:rPr>
        <w:t>w</w:t>
      </w:r>
      <w:r w:rsidRPr="00D43B59">
        <w:rPr>
          <w:rFonts w:ascii="Tahoma" w:hAnsi="Tahoma" w:cs="Tahoma"/>
          <w:sz w:val="22"/>
          <w:szCs w:val="22"/>
        </w:rPr>
        <w:t>at bij hen past</w:t>
      </w:r>
      <w:r w:rsidRPr="00623241">
        <w:rPr>
          <w:rFonts w:ascii="Tahoma" w:hAnsi="Tahoma" w:cs="Tahoma"/>
          <w:i/>
          <w:iCs/>
          <w:sz w:val="22"/>
          <w:szCs w:val="22"/>
        </w:rPr>
        <w:t>. “Eenzaamheid is een individuele ervaring”</w:t>
      </w:r>
      <w:r w:rsidRPr="00623241">
        <w:rPr>
          <w:rFonts w:ascii="Tahoma" w:hAnsi="Tahoma" w:cs="Tahoma"/>
          <w:sz w:val="22"/>
          <w:szCs w:val="22"/>
        </w:rPr>
        <w:t xml:space="preserve">, zegt Schoenmakers. </w:t>
      </w:r>
      <w:r w:rsidRPr="00623241">
        <w:rPr>
          <w:rFonts w:ascii="Tahoma" w:hAnsi="Tahoma" w:cs="Tahoma"/>
          <w:i/>
          <w:iCs/>
          <w:sz w:val="22"/>
          <w:szCs w:val="22"/>
        </w:rPr>
        <w:t>“</w:t>
      </w:r>
      <w:r w:rsidR="00D3552B" w:rsidRPr="00623241">
        <w:rPr>
          <w:rFonts w:ascii="Tahoma" w:hAnsi="Tahoma" w:cs="Tahoma"/>
          <w:i/>
          <w:iCs/>
          <w:sz w:val="22"/>
          <w:szCs w:val="22"/>
        </w:rPr>
        <w:t xml:space="preserve">Iedereen beleeft eenzaamheid op een </w:t>
      </w:r>
      <w:r w:rsidR="002203A1" w:rsidRPr="00623241">
        <w:rPr>
          <w:rFonts w:ascii="Tahoma" w:hAnsi="Tahoma" w:cs="Tahoma"/>
          <w:i/>
          <w:iCs/>
          <w:sz w:val="22"/>
          <w:szCs w:val="22"/>
        </w:rPr>
        <w:t>eigen</w:t>
      </w:r>
      <w:r w:rsidR="00D3552B" w:rsidRPr="00623241">
        <w:rPr>
          <w:rFonts w:ascii="Tahoma" w:hAnsi="Tahoma" w:cs="Tahoma"/>
          <w:i/>
          <w:iCs/>
          <w:sz w:val="22"/>
          <w:szCs w:val="22"/>
        </w:rPr>
        <w:t xml:space="preserve"> manier. Eenzaamheid kent </w:t>
      </w:r>
      <w:r w:rsidR="002203A1" w:rsidRPr="00623241">
        <w:rPr>
          <w:rFonts w:ascii="Tahoma" w:hAnsi="Tahoma" w:cs="Tahoma"/>
          <w:i/>
          <w:iCs/>
          <w:sz w:val="22"/>
          <w:szCs w:val="22"/>
        </w:rPr>
        <w:t>doorgaans</w:t>
      </w:r>
      <w:r w:rsidR="00D3552B" w:rsidRPr="00623241">
        <w:rPr>
          <w:rFonts w:ascii="Tahoma" w:hAnsi="Tahoma" w:cs="Tahoma"/>
          <w:i/>
          <w:iCs/>
          <w:sz w:val="22"/>
          <w:szCs w:val="22"/>
        </w:rPr>
        <w:t xml:space="preserve"> een complexe reeks aan oorzaken, </w:t>
      </w:r>
      <w:r w:rsidR="004D2DF2" w:rsidRPr="00623241">
        <w:rPr>
          <w:rFonts w:ascii="Tahoma" w:hAnsi="Tahoma" w:cs="Tahoma"/>
          <w:i/>
          <w:iCs/>
          <w:sz w:val="22"/>
          <w:szCs w:val="22"/>
        </w:rPr>
        <w:t>die</w:t>
      </w:r>
      <w:r w:rsidR="00D3552B" w:rsidRPr="00623241">
        <w:rPr>
          <w:rFonts w:ascii="Tahoma" w:hAnsi="Tahoma" w:cs="Tahoma"/>
          <w:i/>
          <w:iCs/>
          <w:sz w:val="22"/>
          <w:szCs w:val="22"/>
        </w:rPr>
        <w:t xml:space="preserve"> voor iedereen anders is</w:t>
      </w:r>
      <w:r w:rsidRPr="00623241">
        <w:rPr>
          <w:rFonts w:ascii="Tahoma" w:hAnsi="Tahoma" w:cs="Tahoma"/>
          <w:i/>
          <w:iCs/>
          <w:sz w:val="22"/>
          <w:szCs w:val="22"/>
        </w:rPr>
        <w:t>. Daarnaast heeft iedereen een andere manier om met eenzaamheid om te gaan</w:t>
      </w:r>
      <w:r w:rsidR="00DC7950" w:rsidRPr="00623241">
        <w:rPr>
          <w:rFonts w:ascii="Tahoma" w:hAnsi="Tahoma" w:cs="Tahoma"/>
          <w:i/>
          <w:iCs/>
          <w:sz w:val="22"/>
          <w:szCs w:val="22"/>
        </w:rPr>
        <w:t>: de een zoekt</w:t>
      </w:r>
      <w:r w:rsidRPr="00623241">
        <w:rPr>
          <w:rFonts w:ascii="Tahoma" w:hAnsi="Tahoma" w:cs="Tahoma"/>
          <w:i/>
          <w:iCs/>
          <w:sz w:val="22"/>
          <w:szCs w:val="22"/>
        </w:rPr>
        <w:t xml:space="preserve"> afleiding, de ander </w:t>
      </w:r>
      <w:r w:rsidR="00DC7950" w:rsidRPr="00623241">
        <w:rPr>
          <w:rFonts w:ascii="Tahoma" w:hAnsi="Tahoma" w:cs="Tahoma"/>
          <w:i/>
          <w:iCs/>
          <w:sz w:val="22"/>
          <w:szCs w:val="22"/>
        </w:rPr>
        <w:t xml:space="preserve">gaat </w:t>
      </w:r>
      <w:r w:rsidRPr="00623241">
        <w:rPr>
          <w:rFonts w:ascii="Tahoma" w:hAnsi="Tahoma" w:cs="Tahoma"/>
          <w:i/>
          <w:iCs/>
          <w:sz w:val="22"/>
          <w:szCs w:val="22"/>
        </w:rPr>
        <w:t xml:space="preserve">voor het verbeteren van contact met bekenden, terwijl weer een ander vooral bij zichzelf te rade gaat. </w:t>
      </w:r>
      <w:r w:rsidR="00B743E3" w:rsidRPr="00623241">
        <w:rPr>
          <w:rFonts w:ascii="Tahoma" w:hAnsi="Tahoma" w:cs="Tahoma"/>
          <w:i/>
          <w:iCs/>
          <w:sz w:val="22"/>
          <w:szCs w:val="22"/>
        </w:rPr>
        <w:t>Daarom is er</w:t>
      </w:r>
      <w:r w:rsidRPr="00623241">
        <w:rPr>
          <w:rFonts w:ascii="Tahoma" w:hAnsi="Tahoma" w:cs="Tahoma"/>
          <w:i/>
          <w:iCs/>
          <w:sz w:val="22"/>
          <w:szCs w:val="22"/>
        </w:rPr>
        <w:t xml:space="preserve"> niet één aanpak die voor iedereen</w:t>
      </w:r>
      <w:r w:rsidR="00B743E3" w:rsidRPr="00623241">
        <w:rPr>
          <w:rFonts w:ascii="Tahoma" w:hAnsi="Tahoma" w:cs="Tahoma"/>
          <w:i/>
          <w:iCs/>
          <w:sz w:val="22"/>
          <w:szCs w:val="22"/>
        </w:rPr>
        <w:t xml:space="preserve"> werkt. </w:t>
      </w:r>
      <w:r w:rsidR="00D3552B" w:rsidRPr="00623241">
        <w:rPr>
          <w:rFonts w:ascii="Tahoma" w:hAnsi="Tahoma" w:cs="Tahoma"/>
          <w:i/>
          <w:iCs/>
          <w:sz w:val="22"/>
          <w:szCs w:val="22"/>
        </w:rPr>
        <w:t>Maatwerk is essentieel</w:t>
      </w:r>
      <w:r w:rsidR="00B743E3" w:rsidRPr="00623241">
        <w:rPr>
          <w:rFonts w:ascii="Tahoma" w:hAnsi="Tahoma" w:cs="Tahoma"/>
          <w:i/>
          <w:iCs/>
          <w:sz w:val="22"/>
          <w:szCs w:val="22"/>
        </w:rPr>
        <w:t>.”</w:t>
      </w:r>
    </w:p>
    <w:p w14:paraId="0E170E88" w14:textId="77777777" w:rsidR="00F92EA0" w:rsidRPr="00CE557B" w:rsidRDefault="00F92EA0">
      <w:pPr>
        <w:rPr>
          <w:rFonts w:ascii="Tahoma" w:hAnsi="Tahoma" w:cs="Tahoma"/>
          <w:sz w:val="22"/>
          <w:szCs w:val="22"/>
        </w:rPr>
      </w:pPr>
    </w:p>
    <w:p w14:paraId="25952185" w14:textId="77777777" w:rsidR="00CE557B" w:rsidRPr="00CE557B" w:rsidRDefault="00CE557B" w:rsidP="00CE557B">
      <w:pPr>
        <w:pStyle w:val="IntrotekstHvdM"/>
        <w:rPr>
          <w:rFonts w:cs="Tahoma"/>
          <w:color w:val="auto"/>
          <w:sz w:val="22"/>
          <w:szCs w:val="22"/>
          <w:lang w:eastAsia="en-US"/>
        </w:rPr>
      </w:pPr>
      <w:r w:rsidRPr="00CE557B">
        <w:rPr>
          <w:rFonts w:cs="Tahoma"/>
          <w:color w:val="auto"/>
          <w:sz w:val="22"/>
          <w:szCs w:val="22"/>
          <w:lang w:eastAsia="en-US"/>
        </w:rPr>
        <w:t>Week tegen Eenzaamheid</w:t>
      </w:r>
    </w:p>
    <w:p w14:paraId="6533A1F0" w14:textId="5208AFEC" w:rsidR="00CE557B" w:rsidRPr="00CE557B" w:rsidRDefault="00CE557B" w:rsidP="00CE557B">
      <w:pPr>
        <w:pStyle w:val="IntrotekstHvdM"/>
        <w:rPr>
          <w:rFonts w:cs="Tahoma"/>
          <w:b w:val="0"/>
          <w:bCs w:val="0"/>
          <w:color w:val="auto"/>
          <w:sz w:val="22"/>
          <w:szCs w:val="22"/>
        </w:rPr>
      </w:pPr>
      <w:r w:rsidRPr="00CE557B">
        <w:rPr>
          <w:rFonts w:cs="Tahoma"/>
          <w:b w:val="0"/>
          <w:bCs w:val="0"/>
          <w:color w:val="auto"/>
          <w:sz w:val="22"/>
          <w:szCs w:val="22"/>
          <w:lang w:eastAsia="en-US"/>
        </w:rPr>
        <w:t>Van donderdag 30 september t/m 7 oktober vindt de Week tegen Eenzaa</w:t>
      </w:r>
      <w:r w:rsidRPr="00CE557B">
        <w:rPr>
          <w:rFonts w:cs="Tahoma"/>
          <w:b w:val="0"/>
          <w:bCs w:val="0"/>
          <w:color w:val="auto"/>
          <w:sz w:val="22"/>
          <w:szCs w:val="22"/>
          <w:lang w:eastAsia="en-US"/>
        </w:rPr>
        <w:softHyphen/>
      </w:r>
      <w:r w:rsidRPr="00CE557B">
        <w:rPr>
          <w:rFonts w:cs="Tahoma"/>
          <w:b w:val="0"/>
          <w:bCs w:val="0"/>
          <w:color w:val="auto"/>
          <w:sz w:val="22"/>
          <w:szCs w:val="22"/>
          <w:lang w:eastAsia="en-US"/>
        </w:rPr>
        <w:softHyphen/>
      </w:r>
      <w:r w:rsidRPr="00CE557B">
        <w:rPr>
          <w:rFonts w:cs="Tahoma"/>
          <w:b w:val="0"/>
          <w:bCs w:val="0"/>
          <w:color w:val="auto"/>
          <w:sz w:val="22"/>
          <w:szCs w:val="22"/>
          <w:lang w:eastAsia="en-US"/>
        </w:rPr>
        <w:softHyphen/>
      </w:r>
      <w:r w:rsidRPr="00CE557B">
        <w:rPr>
          <w:rFonts w:cs="Tahoma"/>
          <w:b w:val="0"/>
          <w:bCs w:val="0"/>
          <w:color w:val="auto"/>
          <w:sz w:val="22"/>
          <w:szCs w:val="22"/>
          <w:lang w:eastAsia="en-US"/>
        </w:rPr>
        <w:softHyphen/>
        <w:t xml:space="preserve">mheid 2021 plaats. </w:t>
      </w:r>
      <w:r w:rsidR="00B31C80">
        <w:rPr>
          <w:rFonts w:cs="Tahoma"/>
          <w:b w:val="0"/>
          <w:bCs w:val="0"/>
          <w:color w:val="auto"/>
          <w:sz w:val="22"/>
          <w:szCs w:val="22"/>
          <w:lang w:eastAsia="en-US"/>
        </w:rPr>
        <w:t xml:space="preserve">In veel gemeenten </w:t>
      </w:r>
      <w:r w:rsidR="00F33CBC">
        <w:rPr>
          <w:rFonts w:cs="Tahoma"/>
          <w:b w:val="0"/>
          <w:bCs w:val="0"/>
          <w:color w:val="auto"/>
          <w:sz w:val="22"/>
          <w:szCs w:val="22"/>
          <w:lang w:eastAsia="en-US"/>
        </w:rPr>
        <w:t>zijn er</w:t>
      </w:r>
      <w:r w:rsidR="00B31C80">
        <w:rPr>
          <w:rFonts w:cs="Tahoma"/>
          <w:b w:val="0"/>
          <w:bCs w:val="0"/>
          <w:color w:val="auto"/>
          <w:sz w:val="22"/>
          <w:szCs w:val="22"/>
          <w:lang w:eastAsia="en-US"/>
        </w:rPr>
        <w:t xml:space="preserve"> activiteiten die in het teken staan van ontmoeting en contact. </w:t>
      </w:r>
      <w:r w:rsidRPr="00CE557B">
        <w:rPr>
          <w:rFonts w:cs="Tahoma"/>
          <w:b w:val="0"/>
          <w:bCs w:val="0"/>
          <w:color w:val="auto"/>
          <w:sz w:val="22"/>
          <w:szCs w:val="22"/>
        </w:rPr>
        <w:t>Deze week wordt in het kader van het </w:t>
      </w:r>
      <w:hyperlink r:id="rId8" w:history="1">
        <w:r w:rsidRPr="00CE557B">
          <w:rPr>
            <w:rStyle w:val="Hyperlink"/>
            <w:rFonts w:cs="Tahoma"/>
            <w:b w:val="0"/>
            <w:bCs w:val="0"/>
            <w:color w:val="auto"/>
            <w:sz w:val="22"/>
            <w:szCs w:val="22"/>
            <w:u w:val="none"/>
          </w:rPr>
          <w:t>actieprogramma Eén tegen eenzaamheid</w:t>
        </w:r>
      </w:hyperlink>
      <w:r w:rsidRPr="00CE557B">
        <w:rPr>
          <w:rFonts w:cs="Tahoma"/>
          <w:b w:val="0"/>
          <w:bCs w:val="0"/>
          <w:color w:val="auto"/>
          <w:sz w:val="22"/>
          <w:szCs w:val="22"/>
        </w:rPr>
        <w:t xml:space="preserve"> georganiseerd door </w:t>
      </w:r>
      <w:r w:rsidRPr="005347FF">
        <w:rPr>
          <w:rFonts w:cs="Tahoma"/>
          <w:b w:val="0"/>
          <w:bCs w:val="0"/>
          <w:color w:val="auto"/>
          <w:sz w:val="22"/>
          <w:szCs w:val="22"/>
        </w:rPr>
        <w:t xml:space="preserve">het ministerie van </w:t>
      </w:r>
      <w:r w:rsidR="00B31C80" w:rsidRPr="005347FF">
        <w:rPr>
          <w:rFonts w:cs="Tahoma"/>
          <w:b w:val="0"/>
          <w:bCs w:val="0"/>
          <w:color w:val="auto"/>
          <w:sz w:val="22"/>
          <w:szCs w:val="22"/>
        </w:rPr>
        <w:t>Volksgezondheid, Welzijn en Sport</w:t>
      </w:r>
      <w:r w:rsidRPr="005347FF">
        <w:rPr>
          <w:rFonts w:cs="Tahoma"/>
          <w:b w:val="0"/>
          <w:bCs w:val="0"/>
          <w:color w:val="auto"/>
          <w:sz w:val="22"/>
          <w:szCs w:val="22"/>
        </w:rPr>
        <w:t xml:space="preserve">. </w:t>
      </w:r>
      <w:r w:rsidRPr="00CE557B">
        <w:rPr>
          <w:rFonts w:cs="Tahoma"/>
          <w:b w:val="0"/>
          <w:bCs w:val="0"/>
          <w:color w:val="auto"/>
          <w:sz w:val="22"/>
          <w:szCs w:val="22"/>
        </w:rPr>
        <w:t>Het actieprogramma is 20 maart 2018 gelanceerd</w:t>
      </w:r>
      <w:r w:rsidR="00B31C80">
        <w:rPr>
          <w:rFonts w:cs="Tahoma"/>
          <w:b w:val="0"/>
          <w:bCs w:val="0"/>
          <w:color w:val="auto"/>
          <w:sz w:val="22"/>
          <w:szCs w:val="22"/>
        </w:rPr>
        <w:t xml:space="preserve"> en s</w:t>
      </w:r>
      <w:r w:rsidRPr="00CE557B">
        <w:rPr>
          <w:rFonts w:cs="Tahoma"/>
          <w:b w:val="0"/>
          <w:bCs w:val="0"/>
          <w:color w:val="auto"/>
          <w:sz w:val="22"/>
          <w:szCs w:val="22"/>
        </w:rPr>
        <w:t xml:space="preserve">indsdien doen </w:t>
      </w:r>
      <w:r w:rsidR="00DC7950">
        <w:rPr>
          <w:rFonts w:cs="Tahoma"/>
          <w:b w:val="0"/>
          <w:bCs w:val="0"/>
          <w:color w:val="auto"/>
          <w:sz w:val="22"/>
          <w:szCs w:val="22"/>
        </w:rPr>
        <w:t>ruim 2</w:t>
      </w:r>
      <w:r w:rsidR="003858F8">
        <w:rPr>
          <w:rFonts w:cs="Tahoma"/>
          <w:b w:val="0"/>
          <w:bCs w:val="0"/>
          <w:color w:val="auto"/>
          <w:sz w:val="22"/>
          <w:szCs w:val="22"/>
        </w:rPr>
        <w:t>4</w:t>
      </w:r>
      <w:r w:rsidR="00DC7950">
        <w:rPr>
          <w:rFonts w:cs="Tahoma"/>
          <w:b w:val="0"/>
          <w:bCs w:val="0"/>
          <w:color w:val="auto"/>
          <w:sz w:val="22"/>
          <w:szCs w:val="22"/>
        </w:rPr>
        <w:t>0</w:t>
      </w:r>
      <w:r w:rsidR="00DC7950" w:rsidRPr="00CE557B">
        <w:rPr>
          <w:rFonts w:cs="Tahoma"/>
          <w:b w:val="0"/>
          <w:bCs w:val="0"/>
          <w:color w:val="auto"/>
          <w:sz w:val="22"/>
          <w:szCs w:val="22"/>
        </w:rPr>
        <w:t xml:space="preserve"> </w:t>
      </w:r>
      <w:r w:rsidRPr="00CE557B">
        <w:rPr>
          <w:rFonts w:cs="Tahoma"/>
          <w:b w:val="0"/>
          <w:bCs w:val="0"/>
          <w:color w:val="auto"/>
          <w:sz w:val="22"/>
          <w:szCs w:val="22"/>
        </w:rPr>
        <w:t xml:space="preserve">gemeenten en meer dan </w:t>
      </w:r>
      <w:r w:rsidR="00F33CBC">
        <w:rPr>
          <w:rFonts w:cs="Tahoma"/>
          <w:b w:val="0"/>
          <w:bCs w:val="0"/>
          <w:color w:val="auto"/>
          <w:sz w:val="22"/>
          <w:szCs w:val="22"/>
        </w:rPr>
        <w:t>150</w:t>
      </w:r>
      <w:r w:rsidRPr="00CE557B">
        <w:rPr>
          <w:rFonts w:cs="Tahoma"/>
          <w:b w:val="0"/>
          <w:bCs w:val="0"/>
          <w:color w:val="auto"/>
          <w:sz w:val="22"/>
          <w:szCs w:val="22"/>
        </w:rPr>
        <w:t xml:space="preserve"> landelijke bedrijven en maatschappelijke organisaties mee. Zij hebben zich gecommitteerd om actief én gezamenlijk de trend van eenzaamheid te doorbreken.</w:t>
      </w:r>
    </w:p>
    <w:p w14:paraId="08D85DFD" w14:textId="77777777" w:rsidR="00CE557B" w:rsidRPr="00CE557B" w:rsidRDefault="00CE557B" w:rsidP="00CE557B">
      <w:pPr>
        <w:rPr>
          <w:rFonts w:ascii="Tahoma" w:hAnsi="Tahoma" w:cs="Tahoma"/>
          <w:sz w:val="22"/>
          <w:szCs w:val="22"/>
        </w:rPr>
      </w:pPr>
    </w:p>
    <w:p w14:paraId="6F9A78AA" w14:textId="77777777" w:rsidR="00CE557B" w:rsidRPr="00CE557B" w:rsidRDefault="00CE557B" w:rsidP="00CE557B">
      <w:pPr>
        <w:rPr>
          <w:rFonts w:ascii="Tahoma" w:hAnsi="Tahoma" w:cs="Tahoma"/>
          <w:sz w:val="22"/>
          <w:szCs w:val="22"/>
        </w:rPr>
      </w:pPr>
      <w:r w:rsidRPr="00CE557B">
        <w:rPr>
          <w:rFonts w:ascii="Tahoma" w:hAnsi="Tahoma" w:cs="Tahoma"/>
          <w:sz w:val="22"/>
          <w:szCs w:val="22"/>
        </w:rPr>
        <w:t xml:space="preserve">Kijk wat jij kunt doen op </w:t>
      </w:r>
      <w:hyperlink r:id="rId9" w:history="1">
        <w:r w:rsidRPr="00CE557B">
          <w:rPr>
            <w:rStyle w:val="Hyperlink"/>
            <w:rFonts w:ascii="Tahoma" w:hAnsi="Tahoma" w:cs="Tahoma"/>
            <w:sz w:val="22"/>
            <w:szCs w:val="22"/>
          </w:rPr>
          <w:t>www.eentegeneenzaamheid.nl</w:t>
        </w:r>
      </w:hyperlink>
      <w:r w:rsidRPr="00CE557B">
        <w:rPr>
          <w:rFonts w:ascii="Tahoma" w:hAnsi="Tahoma" w:cs="Tahoma"/>
          <w:sz w:val="22"/>
          <w:szCs w:val="22"/>
        </w:rPr>
        <w:t>.</w:t>
      </w:r>
    </w:p>
    <w:p w14:paraId="14141616" w14:textId="77777777" w:rsidR="003E4BAD" w:rsidRPr="00CE557B" w:rsidRDefault="003E4BAD">
      <w:pPr>
        <w:rPr>
          <w:rFonts w:ascii="Tahoma" w:hAnsi="Tahoma" w:cs="Tahoma"/>
          <w:sz w:val="22"/>
          <w:szCs w:val="22"/>
        </w:rPr>
      </w:pPr>
    </w:p>
    <w:sectPr w:rsidR="003E4BAD" w:rsidRPr="00CE55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6923" w14:textId="77777777" w:rsidR="006703D3" w:rsidRDefault="006703D3" w:rsidP="00CE557B">
      <w:r>
        <w:separator/>
      </w:r>
    </w:p>
  </w:endnote>
  <w:endnote w:type="continuationSeparator" w:id="0">
    <w:p w14:paraId="2C69C6EA" w14:textId="77777777" w:rsidR="006703D3" w:rsidRDefault="006703D3" w:rsidP="00CE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74E8" w14:textId="77777777" w:rsidR="006703D3" w:rsidRDefault="006703D3" w:rsidP="00CE557B">
      <w:r>
        <w:separator/>
      </w:r>
    </w:p>
  </w:footnote>
  <w:footnote w:type="continuationSeparator" w:id="0">
    <w:p w14:paraId="2E1F142B" w14:textId="77777777" w:rsidR="006703D3" w:rsidRDefault="006703D3" w:rsidP="00CE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B752" w14:textId="1F7DC73A" w:rsidR="00CE557B" w:rsidRDefault="00CE557B">
    <w:pPr>
      <w:pStyle w:val="Koptekst"/>
    </w:pPr>
  </w:p>
  <w:p w14:paraId="6453836D" w14:textId="77777777" w:rsidR="00CE557B" w:rsidRDefault="00CE557B">
    <w:pPr>
      <w:pStyle w:val="Koptekst"/>
      <w:rPr>
        <w:rFonts w:ascii="Tahoma" w:hAnsi="Tahoma" w:cs="Tahoma"/>
      </w:rPr>
    </w:pPr>
  </w:p>
  <w:p w14:paraId="72E5E71A" w14:textId="77777777" w:rsidR="00CE557B" w:rsidRDefault="00CE557B">
    <w:pPr>
      <w:pStyle w:val="Koptekst"/>
      <w:rPr>
        <w:rFonts w:ascii="Tahoma" w:hAnsi="Tahoma" w:cs="Tahoma"/>
      </w:rPr>
    </w:pPr>
  </w:p>
  <w:p w14:paraId="78DFCFF8" w14:textId="77777777" w:rsidR="00CE557B" w:rsidRDefault="00CE557B">
    <w:pPr>
      <w:pStyle w:val="Koptekst"/>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B"/>
    <w:rsid w:val="00000FBC"/>
    <w:rsid w:val="00011319"/>
    <w:rsid w:val="00011B5D"/>
    <w:rsid w:val="000522DF"/>
    <w:rsid w:val="000852AA"/>
    <w:rsid w:val="000A6F9C"/>
    <w:rsid w:val="000F019B"/>
    <w:rsid w:val="000F2EA5"/>
    <w:rsid w:val="000F4CE9"/>
    <w:rsid w:val="000F7266"/>
    <w:rsid w:val="001C5589"/>
    <w:rsid w:val="00207686"/>
    <w:rsid w:val="002077C3"/>
    <w:rsid w:val="002203A1"/>
    <w:rsid w:val="00294B95"/>
    <w:rsid w:val="002A35F7"/>
    <w:rsid w:val="002A79DE"/>
    <w:rsid w:val="002B7D4E"/>
    <w:rsid w:val="00314AAB"/>
    <w:rsid w:val="003511D4"/>
    <w:rsid w:val="003858F8"/>
    <w:rsid w:val="003D1961"/>
    <w:rsid w:val="003E4BAD"/>
    <w:rsid w:val="003F53CA"/>
    <w:rsid w:val="00412BF1"/>
    <w:rsid w:val="00427F09"/>
    <w:rsid w:val="004D2DF2"/>
    <w:rsid w:val="004D30D1"/>
    <w:rsid w:val="004F3661"/>
    <w:rsid w:val="004F495F"/>
    <w:rsid w:val="00520676"/>
    <w:rsid w:val="005347FF"/>
    <w:rsid w:val="005B46B2"/>
    <w:rsid w:val="005F04CC"/>
    <w:rsid w:val="00606C9B"/>
    <w:rsid w:val="00623241"/>
    <w:rsid w:val="00661D41"/>
    <w:rsid w:val="00663390"/>
    <w:rsid w:val="006703D3"/>
    <w:rsid w:val="006E35CA"/>
    <w:rsid w:val="006F0C8A"/>
    <w:rsid w:val="007526D0"/>
    <w:rsid w:val="007842F6"/>
    <w:rsid w:val="007A5980"/>
    <w:rsid w:val="0080715C"/>
    <w:rsid w:val="008273F3"/>
    <w:rsid w:val="00835DFA"/>
    <w:rsid w:val="008D5284"/>
    <w:rsid w:val="008F46D7"/>
    <w:rsid w:val="00920E4B"/>
    <w:rsid w:val="009672A8"/>
    <w:rsid w:val="00973901"/>
    <w:rsid w:val="00A022C8"/>
    <w:rsid w:val="00AF3F03"/>
    <w:rsid w:val="00B066DF"/>
    <w:rsid w:val="00B31C80"/>
    <w:rsid w:val="00B743E3"/>
    <w:rsid w:val="00BF69D2"/>
    <w:rsid w:val="00C221DE"/>
    <w:rsid w:val="00C40996"/>
    <w:rsid w:val="00C51417"/>
    <w:rsid w:val="00C8562D"/>
    <w:rsid w:val="00CA72D4"/>
    <w:rsid w:val="00CD3461"/>
    <w:rsid w:val="00CD56D2"/>
    <w:rsid w:val="00CE557B"/>
    <w:rsid w:val="00CE61A3"/>
    <w:rsid w:val="00D0560F"/>
    <w:rsid w:val="00D3552B"/>
    <w:rsid w:val="00D43B59"/>
    <w:rsid w:val="00D43B94"/>
    <w:rsid w:val="00D861CD"/>
    <w:rsid w:val="00DC521E"/>
    <w:rsid w:val="00DC7950"/>
    <w:rsid w:val="00DE58E4"/>
    <w:rsid w:val="00E0593F"/>
    <w:rsid w:val="00E232EF"/>
    <w:rsid w:val="00E32FA0"/>
    <w:rsid w:val="00EB34B7"/>
    <w:rsid w:val="00EE2F0C"/>
    <w:rsid w:val="00F33CBC"/>
    <w:rsid w:val="00F7650E"/>
    <w:rsid w:val="00F92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AF5DF"/>
  <w15:chartTrackingRefBased/>
  <w15:docId w15:val="{4B236E4C-238D-4CA5-84BE-2B35D249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57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E557B"/>
    <w:rPr>
      <w:color w:val="0000FF"/>
      <w:u w:val="single"/>
    </w:rPr>
  </w:style>
  <w:style w:type="paragraph" w:customStyle="1" w:styleId="IntrotekstHvdM">
    <w:name w:val="Introtekst HvdM"/>
    <w:basedOn w:val="Standaard"/>
    <w:qFormat/>
    <w:rsid w:val="00CE557B"/>
    <w:rPr>
      <w:rFonts w:ascii="Tahoma" w:hAnsi="Tahoma"/>
      <w:b/>
      <w:bCs/>
      <w:color w:val="333333"/>
    </w:rPr>
  </w:style>
  <w:style w:type="paragraph" w:styleId="Koptekst">
    <w:name w:val="header"/>
    <w:basedOn w:val="Standaard"/>
    <w:link w:val="KoptekstChar"/>
    <w:uiPriority w:val="99"/>
    <w:unhideWhenUsed/>
    <w:rsid w:val="00CE557B"/>
    <w:pPr>
      <w:tabs>
        <w:tab w:val="center" w:pos="4536"/>
        <w:tab w:val="right" w:pos="9072"/>
      </w:tabs>
    </w:pPr>
  </w:style>
  <w:style w:type="character" w:customStyle="1" w:styleId="KoptekstChar">
    <w:name w:val="Koptekst Char"/>
    <w:basedOn w:val="Standaardalinea-lettertype"/>
    <w:link w:val="Koptekst"/>
    <w:uiPriority w:val="99"/>
    <w:rsid w:val="00CE557B"/>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E557B"/>
    <w:pPr>
      <w:tabs>
        <w:tab w:val="center" w:pos="4536"/>
        <w:tab w:val="right" w:pos="9072"/>
      </w:tabs>
    </w:pPr>
  </w:style>
  <w:style w:type="character" w:customStyle="1" w:styleId="VoettekstChar">
    <w:name w:val="Voettekst Char"/>
    <w:basedOn w:val="Standaardalinea-lettertype"/>
    <w:link w:val="Voettekst"/>
    <w:uiPriority w:val="99"/>
    <w:rsid w:val="00CE557B"/>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7526D0"/>
  </w:style>
  <w:style w:type="character" w:customStyle="1" w:styleId="VoetnoottekstChar">
    <w:name w:val="Voetnoottekst Char"/>
    <w:basedOn w:val="Standaardalinea-lettertype"/>
    <w:link w:val="Voetnoottekst"/>
    <w:uiPriority w:val="99"/>
    <w:semiHidden/>
    <w:rsid w:val="007526D0"/>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526D0"/>
    <w:rPr>
      <w:vertAlign w:val="superscript"/>
    </w:rPr>
  </w:style>
  <w:style w:type="paragraph" w:styleId="Normaalweb">
    <w:name w:val="Normal (Web)"/>
    <w:basedOn w:val="Standaard"/>
    <w:uiPriority w:val="99"/>
    <w:semiHidden/>
    <w:unhideWhenUsed/>
    <w:rsid w:val="00D861CD"/>
    <w:pPr>
      <w:spacing w:before="100" w:beforeAutospacing="1" w:after="100" w:afterAutospacing="1"/>
    </w:pPr>
    <w:rPr>
      <w:sz w:val="24"/>
      <w:szCs w:val="24"/>
    </w:rPr>
  </w:style>
  <w:style w:type="character" w:styleId="Nadruk">
    <w:name w:val="Emphasis"/>
    <w:basedOn w:val="Standaardalinea-lettertype"/>
    <w:uiPriority w:val="20"/>
    <w:qFormat/>
    <w:rsid w:val="00D861CD"/>
    <w:rPr>
      <w:i/>
      <w:iCs/>
    </w:rPr>
  </w:style>
  <w:style w:type="character" w:styleId="Zwaar">
    <w:name w:val="Strong"/>
    <w:basedOn w:val="Standaardalinea-lettertype"/>
    <w:uiPriority w:val="22"/>
    <w:qFormat/>
    <w:rsid w:val="00D861CD"/>
    <w:rPr>
      <w:b/>
      <w:bCs/>
    </w:rPr>
  </w:style>
  <w:style w:type="character" w:styleId="Verwijzingopmerking">
    <w:name w:val="annotation reference"/>
    <w:basedOn w:val="Standaardalinea-lettertype"/>
    <w:uiPriority w:val="99"/>
    <w:unhideWhenUsed/>
    <w:rsid w:val="003E4BAD"/>
    <w:rPr>
      <w:sz w:val="16"/>
      <w:szCs w:val="16"/>
    </w:rPr>
  </w:style>
  <w:style w:type="paragraph" w:styleId="Tekstopmerking">
    <w:name w:val="annotation text"/>
    <w:basedOn w:val="Standaard"/>
    <w:link w:val="TekstopmerkingChar"/>
    <w:uiPriority w:val="99"/>
    <w:unhideWhenUsed/>
    <w:rsid w:val="003E4BAD"/>
    <w:rPr>
      <w:rFonts w:ascii="Verdana" w:eastAsiaTheme="minorHAnsi" w:hAnsi="Verdana" w:cstheme="minorBidi"/>
      <w:lang w:eastAsia="en-US"/>
    </w:rPr>
  </w:style>
  <w:style w:type="character" w:customStyle="1" w:styleId="TekstopmerkingChar">
    <w:name w:val="Tekst opmerking Char"/>
    <w:basedOn w:val="Standaardalinea-lettertype"/>
    <w:link w:val="Tekstopmerking"/>
    <w:uiPriority w:val="99"/>
    <w:rsid w:val="003E4BA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F4CE9"/>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0F4CE9"/>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663390"/>
    <w:rPr>
      <w:color w:val="954F72" w:themeColor="followedHyperlink"/>
      <w:u w:val="single"/>
    </w:rPr>
  </w:style>
  <w:style w:type="character" w:customStyle="1" w:styleId="Onopgelostemelding1">
    <w:name w:val="Onopgeloste melding1"/>
    <w:basedOn w:val="Standaardalinea-lettertype"/>
    <w:uiPriority w:val="99"/>
    <w:semiHidden/>
    <w:unhideWhenUsed/>
    <w:rsid w:val="00663390"/>
    <w:rPr>
      <w:color w:val="605E5C"/>
      <w:shd w:val="clear" w:color="auto" w:fill="E1DFDD"/>
    </w:rPr>
  </w:style>
  <w:style w:type="paragraph" w:styleId="Ballontekst">
    <w:name w:val="Balloon Text"/>
    <w:basedOn w:val="Standaard"/>
    <w:link w:val="BallontekstChar"/>
    <w:uiPriority w:val="99"/>
    <w:semiHidden/>
    <w:unhideWhenUsed/>
    <w:rsid w:val="004F49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495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4868">
      <w:bodyDiv w:val="1"/>
      <w:marLeft w:val="0"/>
      <w:marRight w:val="0"/>
      <w:marTop w:val="0"/>
      <w:marBottom w:val="0"/>
      <w:divBdr>
        <w:top w:val="none" w:sz="0" w:space="0" w:color="auto"/>
        <w:left w:val="none" w:sz="0" w:space="0" w:color="auto"/>
        <w:bottom w:val="none" w:sz="0" w:space="0" w:color="auto"/>
        <w:right w:val="none" w:sz="0" w:space="0" w:color="auto"/>
      </w:divBdr>
    </w:div>
    <w:div w:id="948202458">
      <w:bodyDiv w:val="1"/>
      <w:marLeft w:val="0"/>
      <w:marRight w:val="0"/>
      <w:marTop w:val="0"/>
      <w:marBottom w:val="0"/>
      <w:divBdr>
        <w:top w:val="none" w:sz="0" w:space="0" w:color="auto"/>
        <w:left w:val="none" w:sz="0" w:space="0" w:color="auto"/>
        <w:bottom w:val="none" w:sz="0" w:space="0" w:color="auto"/>
        <w:right w:val="none" w:sz="0" w:space="0" w:color="auto"/>
      </w:divBdr>
    </w:div>
    <w:div w:id="17439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ntegeneenzaamheid.nl/over-eenzaamheid/over-een-tegen-eenzaamheid/" TargetMode="External"/><Relationship Id="rId3" Type="http://schemas.openxmlformats.org/officeDocument/2006/relationships/settings" Target="settings.xml"/><Relationship Id="rId7" Type="http://schemas.openxmlformats.org/officeDocument/2006/relationships/hyperlink" Target="mailto:mb.v.dijck@minvw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ntegeneenzaam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4E8A-F52A-4331-9DDF-FB720ECE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ABENDANON, Ingeborg (VNCI)</dc:creator>
  <cp:keywords/>
  <dc:description/>
  <cp:lastModifiedBy>Kirsten Ohlsen</cp:lastModifiedBy>
  <cp:revision>5</cp:revision>
  <dcterms:created xsi:type="dcterms:W3CDTF">2021-06-08T13:05:00Z</dcterms:created>
  <dcterms:modified xsi:type="dcterms:W3CDTF">2021-06-09T12:22:00Z</dcterms:modified>
</cp:coreProperties>
</file>