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419A" w14:textId="5ADEE9E8" w:rsidR="001C779C" w:rsidRPr="009F0747" w:rsidRDefault="5D56B2C0" w:rsidP="009F0BF7">
      <w:pPr>
        <w:rPr>
          <w:rFonts w:asciiTheme="minorHAnsi" w:hAnsiTheme="minorHAnsi" w:cstheme="minorBidi"/>
          <w:b/>
          <w:bCs/>
          <w:sz w:val="20"/>
          <w:szCs w:val="20"/>
        </w:rPr>
      </w:pPr>
      <w:r w:rsidRPr="006F1F91">
        <w:rPr>
          <w:rFonts w:asciiTheme="minorHAnsi" w:hAnsiTheme="minorHAnsi" w:cstheme="minorBidi"/>
          <w:b/>
          <w:bCs/>
          <w:sz w:val="40"/>
          <w:szCs w:val="40"/>
        </w:rPr>
        <w:t>50.000e ondernemer sluit zich als verkooppartner aan bij platform bol.com</w:t>
      </w:r>
      <w:r w:rsidR="001C779C" w:rsidRPr="004B7629">
        <w:br/>
      </w:r>
      <w:r w:rsidR="3529FFF3" w:rsidRPr="00C07AE9">
        <w:rPr>
          <w:rFonts w:asciiTheme="minorHAnsi" w:hAnsiTheme="minorHAnsi" w:cstheme="minorBidi"/>
          <w:sz w:val="19"/>
          <w:szCs w:val="19"/>
        </w:rPr>
        <w:t>Verbreding online aanbod voor Nederlandse en Belgische consumenten: keuze uit 41 miljoen verschillende artikelen</w:t>
      </w:r>
      <w:r w:rsidR="00C07AE9">
        <w:rPr>
          <w:rFonts w:asciiTheme="minorHAnsi" w:hAnsiTheme="minorHAnsi" w:cstheme="minorBidi"/>
          <w:sz w:val="18"/>
          <w:szCs w:val="18"/>
        </w:rPr>
        <w:br/>
      </w:r>
    </w:p>
    <w:p w14:paraId="6EA716B2" w14:textId="66BB1C6C" w:rsidR="00DD0630" w:rsidRDefault="00C07AE9" w:rsidP="001E7EC4">
      <w:pPr>
        <w:spacing w:line="276" w:lineRule="auto"/>
        <w:jc w:val="both"/>
        <w:rPr>
          <w:rFonts w:asciiTheme="minorHAnsi" w:hAnsiTheme="minorHAnsi" w:cstheme="minorHAnsi"/>
          <w:sz w:val="21"/>
          <w:szCs w:val="21"/>
        </w:rPr>
      </w:pPr>
      <w:r>
        <w:rPr>
          <w:rFonts w:asciiTheme="minorHAnsi" w:hAnsiTheme="minorHAnsi" w:cstheme="minorHAnsi"/>
          <w:noProof/>
          <w:sz w:val="21"/>
          <w:szCs w:val="21"/>
        </w:rPr>
        <w:drawing>
          <wp:inline distT="0" distB="0" distL="0" distR="0" wp14:anchorId="333E3B4B" wp14:editId="7D22B62D">
            <wp:extent cx="5756910" cy="2878455"/>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1910" cy="2880955"/>
                    </a:xfrm>
                    <a:prstGeom prst="rect">
                      <a:avLst/>
                    </a:prstGeom>
                  </pic:spPr>
                </pic:pic>
              </a:graphicData>
            </a:graphic>
          </wp:inline>
        </w:drawing>
      </w:r>
    </w:p>
    <w:p w14:paraId="455A2CD3" w14:textId="77777777" w:rsidR="006F1F91" w:rsidRPr="009F0747" w:rsidRDefault="006F1F91" w:rsidP="001E7EC4">
      <w:pPr>
        <w:spacing w:line="276" w:lineRule="auto"/>
        <w:jc w:val="both"/>
        <w:rPr>
          <w:rFonts w:asciiTheme="minorHAnsi" w:hAnsiTheme="minorHAnsi" w:cstheme="minorHAnsi"/>
          <w:sz w:val="20"/>
          <w:szCs w:val="20"/>
        </w:rPr>
      </w:pPr>
    </w:p>
    <w:p w14:paraId="2B743B52" w14:textId="77777777" w:rsidR="00112228" w:rsidRPr="003379A2" w:rsidRDefault="5D56B2C0" w:rsidP="00112228">
      <w:pPr>
        <w:spacing w:line="276" w:lineRule="auto"/>
        <w:jc w:val="both"/>
        <w:rPr>
          <w:rFonts w:ascii="Calibri" w:eastAsia="Calibri" w:hAnsi="Calibri" w:cs="Calibri"/>
          <w:b/>
          <w:bCs/>
          <w:color w:val="000000" w:themeColor="text1"/>
          <w:sz w:val="21"/>
          <w:szCs w:val="21"/>
        </w:rPr>
      </w:pPr>
      <w:r w:rsidRPr="004B7629">
        <w:rPr>
          <w:rFonts w:asciiTheme="minorHAnsi" w:hAnsiTheme="minorHAnsi" w:cstheme="minorBidi"/>
          <w:b/>
          <w:bCs/>
          <w:sz w:val="21"/>
          <w:szCs w:val="21"/>
        </w:rPr>
        <w:t xml:space="preserve">Utrecht, </w:t>
      </w:r>
      <w:r w:rsidR="1EA90D18" w:rsidRPr="004B7629">
        <w:rPr>
          <w:rFonts w:asciiTheme="minorHAnsi" w:hAnsiTheme="minorHAnsi" w:cstheme="minorBidi"/>
          <w:b/>
          <w:bCs/>
          <w:sz w:val="21"/>
          <w:szCs w:val="21"/>
        </w:rPr>
        <w:t xml:space="preserve">4 augustus </w:t>
      </w:r>
      <w:r w:rsidRPr="004B7629">
        <w:rPr>
          <w:rFonts w:asciiTheme="minorHAnsi" w:hAnsiTheme="minorHAnsi" w:cstheme="minorBidi"/>
          <w:b/>
          <w:bCs/>
          <w:sz w:val="21"/>
          <w:szCs w:val="21"/>
        </w:rPr>
        <w:t>2022</w:t>
      </w:r>
      <w:r w:rsidRPr="004B7629">
        <w:rPr>
          <w:rFonts w:asciiTheme="minorHAnsi" w:hAnsiTheme="minorHAnsi" w:cstheme="minorBidi"/>
          <w:sz w:val="21"/>
          <w:szCs w:val="21"/>
        </w:rPr>
        <w:t xml:space="preserve"> </w:t>
      </w:r>
      <w:r w:rsidRPr="004B7629">
        <w:rPr>
          <w:rFonts w:asciiTheme="minorHAnsi" w:hAnsiTheme="minorHAnsi" w:cstheme="minorBidi"/>
          <w:b/>
          <w:bCs/>
          <w:sz w:val="21"/>
          <w:szCs w:val="21"/>
        </w:rPr>
        <w:t>– Bol.com heeft haar 50.00</w:t>
      </w:r>
      <w:r w:rsidR="00F44BF4">
        <w:rPr>
          <w:rFonts w:asciiTheme="minorHAnsi" w:hAnsiTheme="minorHAnsi" w:cstheme="minorBidi"/>
          <w:b/>
          <w:bCs/>
          <w:sz w:val="21"/>
          <w:szCs w:val="21"/>
        </w:rPr>
        <w:t>0e</w:t>
      </w:r>
      <w:r w:rsidRPr="004B7629">
        <w:rPr>
          <w:rFonts w:asciiTheme="minorHAnsi" w:hAnsiTheme="minorHAnsi" w:cstheme="minorBidi"/>
          <w:b/>
          <w:bCs/>
          <w:sz w:val="21"/>
          <w:szCs w:val="21"/>
        </w:rPr>
        <w:t xml:space="preserve"> verkooppartner verwelkom</w:t>
      </w:r>
      <w:r w:rsidR="00F55CB6">
        <w:rPr>
          <w:rFonts w:asciiTheme="minorHAnsi" w:hAnsiTheme="minorHAnsi" w:cstheme="minorBidi"/>
          <w:b/>
          <w:bCs/>
          <w:sz w:val="21"/>
          <w:szCs w:val="21"/>
        </w:rPr>
        <w:t>d</w:t>
      </w:r>
      <w:r w:rsidRPr="004B7629">
        <w:rPr>
          <w:rFonts w:asciiTheme="minorHAnsi" w:hAnsiTheme="minorHAnsi" w:cstheme="minorBidi"/>
          <w:b/>
          <w:bCs/>
          <w:sz w:val="21"/>
          <w:szCs w:val="21"/>
        </w:rPr>
        <w:t xml:space="preserve">. </w:t>
      </w:r>
      <w:r w:rsidR="00112228" w:rsidRPr="08F790E4">
        <w:rPr>
          <w:rFonts w:asciiTheme="minorHAnsi" w:hAnsiTheme="minorHAnsi" w:cstheme="minorBidi"/>
          <w:b/>
          <w:bCs/>
          <w:sz w:val="21"/>
          <w:szCs w:val="21"/>
        </w:rPr>
        <w:t xml:space="preserve">Sinds 2011 ontwikkelt bol.com zich van webshop naar een e-commerce platform waarop Nederlandse en Belgische ondernemers, veelal MKB-bedrijven, hun artikelen verkopen. Daarmee verbreedt het online aanbod voor consumenten enorm: op dit moment kunnen bol.com-klanten kiezen uit 41 miljoen verschillende artikelen. </w:t>
      </w:r>
      <w:r w:rsidR="00112228" w:rsidRPr="52CC10DE">
        <w:rPr>
          <w:rFonts w:ascii="Calibri" w:eastAsia="Calibri" w:hAnsi="Calibri" w:cs="Calibri"/>
          <w:b/>
          <w:bCs/>
          <w:color w:val="000000" w:themeColor="text1"/>
          <w:sz w:val="21"/>
          <w:szCs w:val="21"/>
        </w:rPr>
        <w:t xml:space="preserve">Vooral de laatste jaren zoeken ondernemers de samenwerking op; in drie jaar tijd is het aantal verkooppartners van bol.com bijna verdubbeld. In het eerste kwartaal van 2022 verliep 60% van de omzet via een </w:t>
      </w:r>
      <w:r w:rsidR="2A98A2B1" w:rsidRPr="004B7629">
        <w:rPr>
          <w:rFonts w:ascii="Calibri" w:eastAsia="Calibri" w:hAnsi="Calibri" w:cs="Calibri"/>
          <w:b/>
          <w:bCs/>
          <w:color w:val="000000" w:themeColor="text1"/>
          <w:sz w:val="21"/>
          <w:szCs w:val="21"/>
        </w:rPr>
        <w:t>verkooppartner</w:t>
      </w:r>
      <w:r w:rsidR="00062EF1" w:rsidRPr="004B7629">
        <w:rPr>
          <w:rStyle w:val="Voetnootmarkering"/>
          <w:rFonts w:ascii="Calibri" w:eastAsia="Calibri" w:hAnsi="Calibri" w:cs="Calibri"/>
          <w:b/>
          <w:bCs/>
          <w:color w:val="000000" w:themeColor="text1"/>
          <w:sz w:val="21"/>
          <w:szCs w:val="21"/>
        </w:rPr>
        <w:footnoteReference w:id="1"/>
      </w:r>
      <w:r w:rsidR="16DFF452" w:rsidRPr="004B7629">
        <w:rPr>
          <w:rFonts w:ascii="Calibri" w:eastAsia="Calibri" w:hAnsi="Calibri" w:cs="Calibri"/>
          <w:b/>
          <w:bCs/>
          <w:color w:val="000000" w:themeColor="text1"/>
          <w:sz w:val="21"/>
          <w:szCs w:val="21"/>
        </w:rPr>
        <w:t xml:space="preserve">. </w:t>
      </w:r>
      <w:r w:rsidR="00112228" w:rsidRPr="08F790E4">
        <w:rPr>
          <w:rFonts w:asciiTheme="minorHAnsi" w:hAnsiTheme="minorHAnsi" w:cstheme="minorBidi"/>
          <w:b/>
          <w:bCs/>
          <w:color w:val="000000" w:themeColor="text1"/>
          <w:sz w:val="21"/>
          <w:szCs w:val="21"/>
        </w:rPr>
        <w:t xml:space="preserve">Om verkopen via het platform voor </w:t>
      </w:r>
      <w:r w:rsidR="00112228" w:rsidRPr="08F790E4">
        <w:rPr>
          <w:rFonts w:asciiTheme="minorHAnsi" w:hAnsiTheme="minorHAnsi" w:cstheme="minorBidi"/>
          <w:b/>
          <w:bCs/>
          <w:sz w:val="21"/>
          <w:szCs w:val="21"/>
        </w:rPr>
        <w:t>ondernemers makkelijker en efficiënter te laten verlopen, is bol.com voor haar partners diensten, tools en kennis gaan aanbieden.</w:t>
      </w:r>
    </w:p>
    <w:p w14:paraId="0059E52B" w14:textId="75165023" w:rsidR="00FB337F" w:rsidRPr="004B7629" w:rsidRDefault="00FB337F" w:rsidP="00B61485">
      <w:pPr>
        <w:spacing w:line="276" w:lineRule="auto"/>
        <w:jc w:val="both"/>
        <w:rPr>
          <w:rFonts w:ascii="Calibri" w:eastAsia="Calibri" w:hAnsi="Calibri" w:cs="Calibri"/>
          <w:b/>
          <w:bCs/>
          <w:color w:val="000000" w:themeColor="text1"/>
          <w:sz w:val="21"/>
          <w:szCs w:val="21"/>
        </w:rPr>
      </w:pPr>
    </w:p>
    <w:p w14:paraId="2E47EB75" w14:textId="77777777" w:rsidR="00112228" w:rsidRDefault="00112228" w:rsidP="00112228">
      <w:pPr>
        <w:spacing w:line="276" w:lineRule="auto"/>
        <w:jc w:val="both"/>
        <w:rPr>
          <w:rFonts w:ascii="Calibri" w:eastAsia="Calibri" w:hAnsi="Calibri" w:cs="Calibri"/>
          <w:color w:val="000000" w:themeColor="text1"/>
          <w:sz w:val="21"/>
          <w:szCs w:val="21"/>
        </w:rPr>
      </w:pPr>
      <w:r w:rsidRPr="08F790E4">
        <w:rPr>
          <w:rFonts w:asciiTheme="minorHAnsi" w:eastAsia="Calibri" w:hAnsiTheme="minorHAnsi" w:cstheme="minorBidi"/>
          <w:color w:val="000000" w:themeColor="text1"/>
          <w:sz w:val="21"/>
          <w:szCs w:val="21"/>
        </w:rPr>
        <w:t xml:space="preserve">Met een assortiment van 41 miljoen artikelen in tientallen productcategorieën en ruim 13 miljoen Nederlandse en Belgische klanten, is bol.com in ruim twintig jaar tijd uitgegroeid tot een herkenbare verbinder tussen lokale vraag en lokaal aanbod. In 2020 heeft bol.com platform de grootste groei doorgemaakt, </w:t>
      </w:r>
      <w:r w:rsidRPr="08F790E4">
        <w:rPr>
          <w:rFonts w:asciiTheme="minorHAnsi" w:eastAsiaTheme="minorEastAsia" w:hAnsiTheme="minorHAnsi" w:cstheme="minorBidi"/>
          <w:color w:val="000000" w:themeColor="text1"/>
          <w:sz w:val="21"/>
          <w:szCs w:val="21"/>
          <w:lang w:eastAsia="en-US"/>
        </w:rPr>
        <w:t xml:space="preserve">toen hebben zich meer dan 10.000 verkooppartners zich aangesloten bij het platform. Gedurende de lockdowns in de coronaperiode hebben veel ondernemers een extra verkoopkanaal gevonden bij bol.com. Met als resultaat dat het assortiment voor klanten met 12 miljoen artikelen werd </w:t>
      </w:r>
      <w:r w:rsidR="37C231BB" w:rsidRPr="004B7629">
        <w:rPr>
          <w:rFonts w:asciiTheme="minorHAnsi" w:eastAsiaTheme="minorEastAsia" w:hAnsiTheme="minorHAnsi" w:cstheme="minorBidi"/>
          <w:color w:val="000000" w:themeColor="text1"/>
          <w:sz w:val="21"/>
          <w:szCs w:val="21"/>
          <w:lang w:eastAsia="en-US"/>
        </w:rPr>
        <w:t>uitgebreid</w:t>
      </w:r>
      <w:r w:rsidR="00272699" w:rsidRPr="004B7629">
        <w:rPr>
          <w:rStyle w:val="Voetnootmarkering"/>
          <w:rFonts w:asciiTheme="minorHAnsi" w:eastAsiaTheme="minorEastAsia" w:hAnsiTheme="minorHAnsi" w:cstheme="minorBidi"/>
          <w:color w:val="000000" w:themeColor="text1"/>
          <w:sz w:val="21"/>
          <w:szCs w:val="21"/>
          <w:lang w:eastAsia="en-US"/>
        </w:rPr>
        <w:footnoteReference w:id="2"/>
      </w:r>
      <w:r w:rsidR="37C231BB" w:rsidRPr="004B7629">
        <w:rPr>
          <w:rFonts w:asciiTheme="minorHAnsi" w:eastAsiaTheme="minorEastAsia" w:hAnsiTheme="minorHAnsi" w:cstheme="minorBidi"/>
          <w:color w:val="000000" w:themeColor="text1"/>
          <w:sz w:val="21"/>
          <w:szCs w:val="21"/>
          <w:lang w:eastAsia="en-US"/>
        </w:rPr>
        <w:t xml:space="preserve">. </w:t>
      </w:r>
      <w:r w:rsidRPr="08F790E4">
        <w:rPr>
          <w:rFonts w:asciiTheme="minorHAnsi" w:hAnsiTheme="minorHAnsi" w:cstheme="minorBidi"/>
          <w:sz w:val="21"/>
          <w:szCs w:val="21"/>
        </w:rPr>
        <w:t xml:space="preserve">Vrijwel alle bol.com-verkooppartners zijn </w:t>
      </w:r>
      <w:r w:rsidRPr="08F790E4">
        <w:rPr>
          <w:rStyle w:val="apple-converted-space"/>
          <w:rFonts w:asciiTheme="minorHAnsi" w:hAnsiTheme="minorHAnsi" w:cstheme="minorBidi"/>
          <w:color w:val="000000" w:themeColor="text1"/>
          <w:sz w:val="21"/>
          <w:szCs w:val="21"/>
        </w:rPr>
        <w:t xml:space="preserve">gevestigd in Nederland of België. </w:t>
      </w:r>
      <w:r w:rsidRPr="52CC10DE">
        <w:rPr>
          <w:rFonts w:ascii="Calibri" w:eastAsia="Calibri" w:hAnsi="Calibri" w:cs="Calibri"/>
          <w:color w:val="000000" w:themeColor="text1"/>
          <w:sz w:val="21"/>
          <w:szCs w:val="21"/>
        </w:rPr>
        <w:t xml:space="preserve"> Een enkele keer wordt samengewerkt met een ondernemer die elders in EU gevestigd is, wanneer bol.com met haar Nederlandse en Belgische partners het assortiment niet compleet kan maken.</w:t>
      </w:r>
    </w:p>
    <w:p w14:paraId="4D6BCE59" w14:textId="1820B775" w:rsidR="00BA6BC3" w:rsidRPr="004B7629" w:rsidRDefault="00BA6BC3" w:rsidP="00050A81">
      <w:pPr>
        <w:spacing w:line="276" w:lineRule="auto"/>
        <w:jc w:val="both"/>
        <w:rPr>
          <w:rFonts w:ascii="Calibri" w:eastAsia="Calibri" w:hAnsi="Calibri" w:cs="Calibri"/>
          <w:b/>
          <w:bCs/>
          <w:color w:val="000000" w:themeColor="text1"/>
          <w:sz w:val="21"/>
          <w:szCs w:val="21"/>
        </w:rPr>
      </w:pPr>
    </w:p>
    <w:p w14:paraId="0E84EB61" w14:textId="77777777" w:rsidR="00112228" w:rsidRPr="00F30B4C" w:rsidRDefault="00112228" w:rsidP="00112228">
      <w:pPr>
        <w:spacing w:line="276" w:lineRule="auto"/>
        <w:jc w:val="both"/>
        <w:rPr>
          <w:rFonts w:asciiTheme="minorHAnsi" w:eastAsiaTheme="minorEastAsia" w:hAnsiTheme="minorHAnsi" w:cstheme="minorBidi"/>
          <w:color w:val="000000"/>
          <w:sz w:val="21"/>
          <w:szCs w:val="21"/>
          <w:lang w:eastAsia="en-US"/>
        </w:rPr>
      </w:pPr>
      <w:r w:rsidRPr="52CC10DE">
        <w:rPr>
          <w:rStyle w:val="Zwaar"/>
          <w:rFonts w:asciiTheme="minorHAnsi" w:eastAsia="Calibri" w:hAnsiTheme="minorHAnsi" w:cstheme="minorBidi"/>
          <w:b w:val="0"/>
          <w:bCs w:val="0"/>
          <w:color w:val="000000" w:themeColor="text1"/>
          <w:sz w:val="21"/>
          <w:szCs w:val="21"/>
        </w:rPr>
        <w:t>Os</w:t>
      </w:r>
      <w:r w:rsidRPr="52CC10DE">
        <w:rPr>
          <w:rStyle w:val="Zwaar"/>
          <w:rFonts w:asciiTheme="minorHAnsi" w:hAnsiTheme="minorHAnsi" w:cstheme="minorBidi"/>
          <w:b w:val="0"/>
          <w:bCs w:val="0"/>
          <w:color w:val="000000" w:themeColor="text1"/>
          <w:sz w:val="21"/>
          <w:szCs w:val="21"/>
        </w:rPr>
        <w:t xml:space="preserve">car </w:t>
      </w:r>
      <w:proofErr w:type="spellStart"/>
      <w:r w:rsidRPr="52CC10DE">
        <w:rPr>
          <w:rStyle w:val="Zwaar"/>
          <w:rFonts w:asciiTheme="minorHAnsi" w:hAnsiTheme="minorHAnsi" w:cstheme="minorBidi"/>
          <w:b w:val="0"/>
          <w:bCs w:val="0"/>
          <w:color w:val="000000" w:themeColor="text1"/>
          <w:sz w:val="21"/>
          <w:szCs w:val="21"/>
        </w:rPr>
        <w:t>Hundman</w:t>
      </w:r>
      <w:proofErr w:type="spellEnd"/>
      <w:r w:rsidRPr="52CC10DE">
        <w:rPr>
          <w:rStyle w:val="Zwaar"/>
          <w:rFonts w:asciiTheme="minorHAnsi" w:hAnsiTheme="minorHAnsi" w:cstheme="minorBidi"/>
          <w:b w:val="0"/>
          <w:bCs w:val="0"/>
          <w:color w:val="000000" w:themeColor="text1"/>
          <w:sz w:val="21"/>
          <w:szCs w:val="21"/>
        </w:rPr>
        <w:t xml:space="preserve">, Chief </w:t>
      </w:r>
      <w:proofErr w:type="spellStart"/>
      <w:r w:rsidRPr="52CC10DE">
        <w:rPr>
          <w:rStyle w:val="Zwaar"/>
          <w:rFonts w:asciiTheme="minorHAnsi" w:hAnsiTheme="minorHAnsi" w:cstheme="minorBidi"/>
          <w:b w:val="0"/>
          <w:bCs w:val="0"/>
          <w:color w:val="000000" w:themeColor="text1"/>
          <w:sz w:val="21"/>
          <w:szCs w:val="21"/>
        </w:rPr>
        <w:t>eCommerce</w:t>
      </w:r>
      <w:proofErr w:type="spellEnd"/>
      <w:r w:rsidRPr="52CC10DE">
        <w:rPr>
          <w:rStyle w:val="Zwaar"/>
          <w:rFonts w:asciiTheme="minorHAnsi" w:hAnsiTheme="minorHAnsi" w:cstheme="minorBidi"/>
          <w:b w:val="0"/>
          <w:bCs w:val="0"/>
          <w:color w:val="000000" w:themeColor="text1"/>
          <w:sz w:val="21"/>
          <w:szCs w:val="21"/>
        </w:rPr>
        <w:t xml:space="preserve"> </w:t>
      </w:r>
      <w:proofErr w:type="spellStart"/>
      <w:r w:rsidRPr="52CC10DE">
        <w:rPr>
          <w:rStyle w:val="Zwaar"/>
          <w:rFonts w:asciiTheme="minorHAnsi" w:hAnsiTheme="minorHAnsi" w:cstheme="minorBidi"/>
          <w:b w:val="0"/>
          <w:bCs w:val="0"/>
          <w:color w:val="000000" w:themeColor="text1"/>
          <w:sz w:val="21"/>
          <w:szCs w:val="21"/>
        </w:rPr>
        <w:t>Officer</w:t>
      </w:r>
      <w:proofErr w:type="spellEnd"/>
      <w:r w:rsidRPr="52CC10DE">
        <w:rPr>
          <w:rStyle w:val="Zwaar"/>
          <w:rFonts w:asciiTheme="minorHAnsi" w:hAnsiTheme="minorHAnsi" w:cstheme="minorBidi"/>
          <w:b w:val="0"/>
          <w:bCs w:val="0"/>
          <w:color w:val="000000" w:themeColor="text1"/>
          <w:sz w:val="21"/>
          <w:szCs w:val="21"/>
        </w:rPr>
        <w:t xml:space="preserve"> bij bol.com: </w:t>
      </w:r>
      <w:r w:rsidRPr="52CC10DE">
        <w:rPr>
          <w:rFonts w:asciiTheme="minorHAnsi" w:eastAsiaTheme="minorEastAsia" w:hAnsiTheme="minorHAnsi" w:cstheme="minorBidi"/>
          <w:color w:val="000000" w:themeColor="text1"/>
          <w:sz w:val="21"/>
          <w:szCs w:val="21"/>
          <w:lang w:eastAsia="en-US"/>
        </w:rPr>
        <w:t xml:space="preserve">“We zien dat mensen steeds vaker en meer via internet kopen. Voor lokale ondernemers betekent dit dat het interessanter is geworden om hun fysieke </w:t>
      </w:r>
      <w:r w:rsidRPr="52CC10DE">
        <w:rPr>
          <w:rFonts w:asciiTheme="minorHAnsi" w:eastAsiaTheme="minorEastAsia" w:hAnsiTheme="minorHAnsi" w:cstheme="minorBidi"/>
          <w:color w:val="000000" w:themeColor="text1"/>
          <w:sz w:val="21"/>
          <w:szCs w:val="21"/>
          <w:lang w:eastAsia="en-US"/>
        </w:rPr>
        <w:lastRenderedPageBreak/>
        <w:t xml:space="preserve">verkoop te versterken met online verkoop. Wij geloven in de kracht van samenwerken. Bol.com biedt verkooppartners een extra </w:t>
      </w:r>
      <w:r w:rsidRPr="52CC10DE">
        <w:rPr>
          <w:rFonts w:asciiTheme="minorHAnsi" w:eastAsiaTheme="majorEastAsia" w:hAnsiTheme="minorHAnsi" w:cstheme="minorBidi"/>
          <w:color w:val="000000" w:themeColor="text1"/>
          <w:sz w:val="21"/>
          <w:szCs w:val="21"/>
        </w:rPr>
        <w:t>verkoopkanaal waarmee zij miljoenen klanten, ook over de grens van Nederland/België, kunnen bereiken zonder te hoeven investeren in een eigen webwinkel. Zo creëren we samen een beter aanbod voor onze gezamenlijke klanten.”</w:t>
      </w:r>
    </w:p>
    <w:p w14:paraId="4C7A2E08" w14:textId="7E6191E6" w:rsidR="0014206D" w:rsidRPr="004B7629" w:rsidRDefault="0014206D" w:rsidP="000013ED">
      <w:pPr>
        <w:suppressAutoHyphens/>
        <w:autoSpaceDN w:val="0"/>
        <w:spacing w:line="276" w:lineRule="auto"/>
        <w:jc w:val="both"/>
        <w:rPr>
          <w:rFonts w:asciiTheme="minorHAnsi" w:hAnsiTheme="minorHAnsi" w:cstheme="minorHAnsi"/>
          <w:color w:val="000000"/>
          <w:sz w:val="21"/>
          <w:szCs w:val="21"/>
        </w:rPr>
      </w:pPr>
    </w:p>
    <w:p w14:paraId="2CD5414B" w14:textId="76F1E60C" w:rsidR="0014206D" w:rsidRPr="00C07AE9" w:rsidRDefault="00131AA7" w:rsidP="0014206D">
      <w:pPr>
        <w:suppressAutoHyphens/>
        <w:autoSpaceDN w:val="0"/>
        <w:spacing w:line="276" w:lineRule="auto"/>
        <w:jc w:val="both"/>
        <w:rPr>
          <w:rFonts w:asciiTheme="minorHAnsi" w:hAnsiTheme="minorHAnsi" w:cstheme="minorHAnsi"/>
          <w:b/>
          <w:bCs/>
          <w:color w:val="0000A4"/>
        </w:rPr>
      </w:pPr>
      <w:r w:rsidRPr="00C07AE9">
        <w:rPr>
          <w:rFonts w:asciiTheme="minorHAnsi" w:hAnsiTheme="minorHAnsi" w:cstheme="minorHAnsi"/>
          <w:b/>
          <w:bCs/>
          <w:color w:val="0000A4"/>
        </w:rPr>
        <w:t>De allereerste</w:t>
      </w:r>
      <w:r w:rsidR="00FD4E39" w:rsidRPr="00C07AE9">
        <w:rPr>
          <w:rFonts w:asciiTheme="minorHAnsi" w:hAnsiTheme="minorHAnsi" w:cstheme="minorHAnsi"/>
          <w:b/>
          <w:bCs/>
          <w:color w:val="0000A4"/>
        </w:rPr>
        <w:t xml:space="preserve"> verkooppartner</w:t>
      </w:r>
      <w:r w:rsidR="000C6E86" w:rsidRPr="00C07AE9">
        <w:rPr>
          <w:rFonts w:asciiTheme="minorHAnsi" w:hAnsiTheme="minorHAnsi" w:cstheme="minorHAnsi"/>
          <w:b/>
          <w:bCs/>
          <w:color w:val="0000A4"/>
        </w:rPr>
        <w:t xml:space="preserve"> van bol.com</w:t>
      </w:r>
    </w:p>
    <w:p w14:paraId="0C369EA9" w14:textId="32A5D508" w:rsidR="0014206D" w:rsidRPr="00C41F57" w:rsidRDefault="564EB409" w:rsidP="009F0747">
      <w:pPr>
        <w:spacing w:line="276" w:lineRule="auto"/>
        <w:jc w:val="both"/>
        <w:rPr>
          <w:sz w:val="21"/>
          <w:szCs w:val="21"/>
        </w:rPr>
      </w:pPr>
      <w:r w:rsidRPr="00C41F57">
        <w:rPr>
          <w:rFonts w:asciiTheme="minorHAnsi" w:hAnsiTheme="minorHAnsi" w:cstheme="minorBidi"/>
          <w:color w:val="000000" w:themeColor="text1"/>
          <w:sz w:val="21"/>
          <w:szCs w:val="21"/>
        </w:rPr>
        <w:t xml:space="preserve">De allereerste verkoper op het platform was </w:t>
      </w:r>
      <w:proofErr w:type="spellStart"/>
      <w:r w:rsidRPr="00C41F57">
        <w:rPr>
          <w:rFonts w:asciiTheme="minorHAnsi" w:hAnsiTheme="minorHAnsi" w:cstheme="minorBidi"/>
          <w:color w:val="000000" w:themeColor="text1"/>
          <w:sz w:val="21"/>
          <w:szCs w:val="21"/>
        </w:rPr>
        <w:t>Ardi</w:t>
      </w:r>
      <w:proofErr w:type="spellEnd"/>
      <w:r w:rsidRPr="00C41F57">
        <w:rPr>
          <w:rFonts w:asciiTheme="minorHAnsi" w:hAnsiTheme="minorHAnsi" w:cstheme="minorBidi"/>
          <w:color w:val="000000" w:themeColor="text1"/>
          <w:sz w:val="21"/>
          <w:szCs w:val="21"/>
        </w:rPr>
        <w:t xml:space="preserve"> </w:t>
      </w:r>
      <w:proofErr w:type="spellStart"/>
      <w:r w:rsidRPr="00C41F57">
        <w:rPr>
          <w:rFonts w:asciiTheme="minorHAnsi" w:hAnsiTheme="minorHAnsi" w:cstheme="minorBidi"/>
          <w:color w:val="000000" w:themeColor="text1"/>
          <w:sz w:val="21"/>
          <w:szCs w:val="21"/>
        </w:rPr>
        <w:t>Seij</w:t>
      </w:r>
      <w:proofErr w:type="spellEnd"/>
      <w:r w:rsidRPr="00C41F57">
        <w:rPr>
          <w:rFonts w:asciiTheme="minorHAnsi" w:hAnsiTheme="minorHAnsi" w:cstheme="minorBidi"/>
          <w:color w:val="000000" w:themeColor="text1"/>
          <w:sz w:val="21"/>
          <w:szCs w:val="21"/>
        </w:rPr>
        <w:t>, oprichter van de tweedehands boekenwinkel Boek2. “Ik gebruik bol.com al jaren als extra verkoopkanaal naast mijn eigen webshop. Ik merkte al snel dat ik hiermee een hele nieuwe klantenkring aansnee</w:t>
      </w:r>
      <w:r w:rsidR="7954C50F" w:rsidRPr="00C41F57">
        <w:rPr>
          <w:rFonts w:asciiTheme="minorHAnsi" w:hAnsiTheme="minorHAnsi" w:cstheme="minorBidi"/>
          <w:color w:val="000000" w:themeColor="text1"/>
          <w:sz w:val="21"/>
          <w:szCs w:val="21"/>
        </w:rPr>
        <w:t>d</w:t>
      </w:r>
      <w:r w:rsidRPr="00C41F57">
        <w:rPr>
          <w:rFonts w:asciiTheme="minorHAnsi" w:hAnsiTheme="minorHAnsi" w:cstheme="minorBidi"/>
          <w:color w:val="000000" w:themeColor="text1"/>
          <w:sz w:val="21"/>
          <w:szCs w:val="21"/>
        </w:rPr>
        <w:t xml:space="preserve">. Een jonger publiek dat waarde hecht aan een snelle en makkelijke bezorgservice.” </w:t>
      </w:r>
      <w:proofErr w:type="spellStart"/>
      <w:r w:rsidRPr="00C41F57">
        <w:rPr>
          <w:rFonts w:asciiTheme="minorHAnsi" w:hAnsiTheme="minorHAnsi" w:cstheme="minorBidi"/>
          <w:color w:val="000000" w:themeColor="text1"/>
          <w:sz w:val="21"/>
          <w:szCs w:val="21"/>
        </w:rPr>
        <w:t>Ardi</w:t>
      </w:r>
      <w:proofErr w:type="spellEnd"/>
      <w:r w:rsidRPr="00C41F57">
        <w:rPr>
          <w:rFonts w:asciiTheme="minorHAnsi" w:hAnsiTheme="minorHAnsi" w:cstheme="minorBidi"/>
          <w:color w:val="000000" w:themeColor="text1"/>
          <w:sz w:val="21"/>
          <w:szCs w:val="21"/>
        </w:rPr>
        <w:t xml:space="preserve"> beschrijft bol.com als een professionele samenwerkingspartner die hem ondersteunt bij de groei van zijn bedrijf. “Artikelen die ik via mijn eigen webshop niet kwijtraak, zijn soms al binnen een dag via bol.com verkocht. Dit maakt het een krachtig medium.”</w:t>
      </w:r>
    </w:p>
    <w:p w14:paraId="74828911" w14:textId="77777777" w:rsidR="00C41F57" w:rsidRDefault="00C41F57" w:rsidP="008441F8">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rPr>
      </w:pPr>
    </w:p>
    <w:p w14:paraId="2732C1A3" w14:textId="136DC09A" w:rsidR="001C779C" w:rsidRPr="00C07AE9" w:rsidRDefault="001C779C" w:rsidP="008441F8">
      <w:pPr>
        <w:pStyle w:val="paragraph"/>
        <w:spacing w:before="0" w:beforeAutospacing="0" w:after="0" w:afterAutospacing="0" w:line="276" w:lineRule="auto"/>
        <w:jc w:val="both"/>
        <w:textAlignment w:val="baseline"/>
        <w:rPr>
          <w:rFonts w:asciiTheme="minorHAnsi" w:hAnsiTheme="minorHAnsi" w:cstheme="minorHAnsi"/>
          <w:color w:val="0000A4"/>
        </w:rPr>
      </w:pPr>
      <w:r w:rsidRPr="00C07AE9">
        <w:rPr>
          <w:rStyle w:val="normaltextrun"/>
          <w:rFonts w:asciiTheme="minorHAnsi" w:hAnsiTheme="minorHAnsi" w:cstheme="minorHAnsi"/>
          <w:b/>
          <w:bCs/>
          <w:color w:val="0000A4"/>
        </w:rPr>
        <w:t>Ondernemers ontzorgen</w:t>
      </w:r>
    </w:p>
    <w:p w14:paraId="7442CA55" w14:textId="77777777" w:rsidR="000F693E" w:rsidRPr="00FD4E39" w:rsidRDefault="000F693E" w:rsidP="000F693E">
      <w:pPr>
        <w:pStyle w:val="Geenafstand"/>
        <w:spacing w:line="276" w:lineRule="auto"/>
        <w:jc w:val="both"/>
        <w:rPr>
          <w:sz w:val="21"/>
          <w:szCs w:val="21"/>
          <w:lang w:val="nl-NL"/>
        </w:rPr>
      </w:pPr>
      <w:r w:rsidRPr="3529FFF3">
        <w:rPr>
          <w:rStyle w:val="apple-converted-space"/>
          <w:sz w:val="21"/>
          <w:szCs w:val="21"/>
          <w:lang w:val="nl-NL"/>
        </w:rPr>
        <w:t xml:space="preserve">Als online platform is bol.com </w:t>
      </w:r>
      <w:r w:rsidRPr="3529FFF3">
        <w:rPr>
          <w:sz w:val="21"/>
          <w:szCs w:val="21"/>
          <w:lang w:val="nl-NL"/>
        </w:rPr>
        <w:t xml:space="preserve">continu op zoek naar mogelijkheden om verkooppartners te ontzorgen en de groei van hun onderneming te versnellen. Met als belangrijke focus het verbeteren van de service voor klanten. De dienst ‘Logistiek via bol.com’ is hier een voorbeeld van, waarbij verkooppartners hun hele logistieke proces – van voorraadopslag en verzending tot aan klantvragen – aan bol.com uitbesteden. Verkooppartner Allesmobiel NL, die gespecialiseerd is in mobiele accessoires, maakt nu al een aantal jaar gebruik van deze service. </w:t>
      </w:r>
      <w:r w:rsidRPr="3529FFF3">
        <w:rPr>
          <w:color w:val="000000" w:themeColor="text1"/>
          <w:sz w:val="21"/>
          <w:szCs w:val="21"/>
          <w:lang w:val="nl-NL"/>
        </w:rPr>
        <w:t>Tim Haaksma, oprichter:</w:t>
      </w:r>
      <w:r w:rsidRPr="3529FFF3">
        <w:rPr>
          <w:sz w:val="21"/>
          <w:szCs w:val="21"/>
          <w:lang w:val="nl-NL"/>
        </w:rPr>
        <w:t xml:space="preserve"> “Het uitbesteden van onze logistieke diensten bespaart ons enorm veel tijd en zorgen. Bovendien kunnen wij op deze manier onze klanten de optimale bezorgservice bieden.”</w:t>
      </w:r>
    </w:p>
    <w:p w14:paraId="2B10AE1F" w14:textId="1D093C21" w:rsidR="00251B49" w:rsidRPr="00FA060D" w:rsidRDefault="00251B49" w:rsidP="00251B49">
      <w:pPr>
        <w:pStyle w:val="Geenafstand"/>
        <w:spacing w:line="276" w:lineRule="auto"/>
        <w:jc w:val="both"/>
        <w:rPr>
          <w:sz w:val="21"/>
          <w:szCs w:val="21"/>
          <w:lang w:val="nl-NL"/>
        </w:rPr>
      </w:pPr>
    </w:p>
    <w:p w14:paraId="0D2A5484" w14:textId="77777777" w:rsidR="000F693E" w:rsidRPr="00FD4E39" w:rsidRDefault="000F693E" w:rsidP="000F693E">
      <w:pPr>
        <w:pStyle w:val="Geenafstand"/>
        <w:spacing w:line="276" w:lineRule="auto"/>
        <w:jc w:val="both"/>
        <w:rPr>
          <w:sz w:val="21"/>
          <w:szCs w:val="21"/>
          <w:lang w:val="nl-NL"/>
        </w:rPr>
      </w:pPr>
      <w:r w:rsidRPr="00FD4E39">
        <w:rPr>
          <w:sz w:val="21"/>
          <w:szCs w:val="21"/>
          <w:lang w:val="nl-NL"/>
        </w:rPr>
        <w:t xml:space="preserve">Naast de logistieke diensten, maakt Allesmobiel </w:t>
      </w:r>
      <w:r>
        <w:rPr>
          <w:sz w:val="21"/>
          <w:szCs w:val="21"/>
          <w:lang w:val="nl-NL"/>
        </w:rPr>
        <w:t xml:space="preserve">NL </w:t>
      </w:r>
      <w:r w:rsidRPr="00FD4E39">
        <w:rPr>
          <w:sz w:val="21"/>
          <w:szCs w:val="21"/>
          <w:lang w:val="nl-NL"/>
        </w:rPr>
        <w:t>gebruik van de data, inzichten en kennis die bol.com haar verkooppartners biedt. In vijf jaar tijd hebben zij hun verkopen op het platform bijna zien verdubbelen. “De gedetailleerde datarapportages die bol.com met ons deelt over onder meer de verkoopkansen en zoektrends, bieden ons handvatten voor onze verkoopstrategie,” vertelt Haaksma. “Maar ook de persoonlijke coaching en de informatie op het partnerplatform heeft ons verder geholpen.” Het grootste voordeel van bol.com zijn volgens Haaksma de 13 miljoen Nederlandse en Belgische klanten. “Op geen enkel ander platform in Nederland kun je zo een groot publiek bereiken. Naast het vergroten van onze verkopen, helpt dit ons bij het uitbouwen van onze merkbekendheid.”</w:t>
      </w:r>
    </w:p>
    <w:p w14:paraId="48DF817B" w14:textId="17933AED" w:rsidR="00FD4E39" w:rsidRPr="004B7629" w:rsidRDefault="00FD4E39" w:rsidP="00550E84">
      <w:pPr>
        <w:pStyle w:val="Geenafstand"/>
        <w:spacing w:line="276" w:lineRule="auto"/>
        <w:jc w:val="both"/>
        <w:rPr>
          <w:rStyle w:val="normaltextrun"/>
          <w:rFonts w:cstheme="minorHAnsi"/>
          <w:b/>
          <w:bCs/>
          <w:color w:val="000000"/>
          <w:lang w:val="nl-NL"/>
        </w:rPr>
      </w:pPr>
    </w:p>
    <w:p w14:paraId="166683D5" w14:textId="77777777" w:rsidR="0083488D" w:rsidRDefault="7442D236" w:rsidP="3529FFF3">
      <w:pPr>
        <w:pStyle w:val="paragraph"/>
        <w:spacing w:before="0" w:beforeAutospacing="0" w:after="0" w:afterAutospacing="0"/>
        <w:jc w:val="both"/>
        <w:textAlignment w:val="baseline"/>
        <w:rPr>
          <w:rStyle w:val="normaltextrun"/>
          <w:rFonts w:asciiTheme="minorHAnsi" w:hAnsiTheme="minorHAnsi" w:cstheme="minorBidi"/>
          <w:b/>
          <w:bCs/>
          <w:color w:val="0000A4"/>
        </w:rPr>
      </w:pPr>
      <w:r w:rsidRPr="00C07AE9">
        <w:rPr>
          <w:rStyle w:val="normaltextrun"/>
          <w:rFonts w:asciiTheme="minorHAnsi" w:hAnsiTheme="minorHAnsi" w:cstheme="minorBidi"/>
          <w:b/>
          <w:bCs/>
          <w:color w:val="0000A4"/>
        </w:rPr>
        <w:t xml:space="preserve">De belangrijkste </w:t>
      </w:r>
      <w:r w:rsidR="5EA5C699" w:rsidRPr="00C07AE9">
        <w:rPr>
          <w:rStyle w:val="normaltextrun"/>
          <w:rFonts w:asciiTheme="minorHAnsi" w:hAnsiTheme="minorHAnsi" w:cstheme="minorBidi"/>
          <w:b/>
          <w:bCs/>
          <w:color w:val="0000A4"/>
        </w:rPr>
        <w:t>m</w:t>
      </w:r>
      <w:r w:rsidR="12EBFCCD" w:rsidRPr="00C07AE9">
        <w:rPr>
          <w:rStyle w:val="normaltextrun"/>
          <w:rFonts w:asciiTheme="minorHAnsi" w:hAnsiTheme="minorHAnsi" w:cstheme="minorBidi"/>
          <w:b/>
          <w:bCs/>
          <w:color w:val="0000A4"/>
        </w:rPr>
        <w:t xml:space="preserve">ijlpalen in de transformatie van bol.com als </w:t>
      </w:r>
      <w:r w:rsidR="6273949E" w:rsidRPr="00C07AE9">
        <w:rPr>
          <w:rStyle w:val="normaltextrun"/>
          <w:rFonts w:asciiTheme="minorHAnsi" w:hAnsiTheme="minorHAnsi" w:cstheme="minorBidi"/>
          <w:b/>
          <w:bCs/>
          <w:color w:val="0000A4"/>
        </w:rPr>
        <w:t>winkel naar platform</w:t>
      </w:r>
    </w:p>
    <w:p w14:paraId="6684BFE7" w14:textId="75DC41B1" w:rsidR="00874CF6" w:rsidRPr="00C07AE9" w:rsidRDefault="00874CF6" w:rsidP="3529FFF3">
      <w:pPr>
        <w:pStyle w:val="paragraph"/>
        <w:spacing w:before="0" w:beforeAutospacing="0" w:after="0" w:afterAutospacing="0"/>
        <w:jc w:val="both"/>
        <w:textAlignment w:val="baseline"/>
        <w:rPr>
          <w:rStyle w:val="normaltextrun"/>
          <w:rFonts w:asciiTheme="minorHAnsi" w:hAnsiTheme="minorHAnsi" w:cstheme="minorBidi"/>
          <w:color w:val="0000A4"/>
        </w:rPr>
      </w:pPr>
    </w:p>
    <w:p w14:paraId="607982BD" w14:textId="1CB37E37" w:rsidR="00F9207D" w:rsidRPr="00B160BE" w:rsidRDefault="052588B8" w:rsidP="001503B3">
      <w:pPr>
        <w:pStyle w:val="Geenafstand"/>
        <w:numPr>
          <w:ilvl w:val="0"/>
          <w:numId w:val="9"/>
        </w:numPr>
        <w:spacing w:line="276" w:lineRule="auto"/>
        <w:rPr>
          <w:rStyle w:val="eop"/>
          <w:rFonts w:ascii="Calibri" w:hAnsi="Calibri" w:cs="Calibri"/>
          <w:color w:val="000000"/>
          <w:sz w:val="21"/>
          <w:szCs w:val="21"/>
          <w:shd w:val="clear" w:color="auto" w:fill="FFFFFF"/>
          <w:lang w:val="nl-NL"/>
        </w:rPr>
      </w:pPr>
      <w:r w:rsidRPr="00B160BE">
        <w:rPr>
          <w:rStyle w:val="normaltextrun"/>
          <w:b/>
          <w:bCs/>
          <w:color w:val="0000A4"/>
          <w:sz w:val="21"/>
          <w:szCs w:val="21"/>
          <w:lang w:val="nl-NL"/>
        </w:rPr>
        <w:t>1999–2010</w:t>
      </w:r>
      <w:r w:rsidRPr="00B160BE">
        <w:rPr>
          <w:rStyle w:val="normaltextrun"/>
          <w:rFonts w:ascii="Calibri" w:hAnsi="Calibri" w:cs="Calibri"/>
          <w:b/>
          <w:bCs/>
          <w:color w:val="0000A4"/>
          <w:sz w:val="21"/>
          <w:szCs w:val="21"/>
          <w:bdr w:val="none" w:sz="0" w:space="0" w:color="auto" w:frame="1"/>
          <w:lang w:val="nl-NL"/>
        </w:rPr>
        <w:t xml:space="preserve"> </w:t>
      </w:r>
      <w:r w:rsidRPr="00B160BE">
        <w:rPr>
          <w:rStyle w:val="normaltextrun"/>
          <w:rFonts w:ascii="Calibri" w:hAnsi="Calibri" w:cs="Calibri"/>
          <w:b/>
          <w:bCs/>
          <w:color w:val="0000A5"/>
          <w:sz w:val="21"/>
          <w:szCs w:val="21"/>
          <w:bdr w:val="none" w:sz="0" w:space="0" w:color="auto" w:frame="1"/>
          <w:lang w:val="nl-NL"/>
        </w:rPr>
        <w:t xml:space="preserve">- </w:t>
      </w:r>
      <w:r w:rsidR="00B221D2" w:rsidRPr="00B160BE">
        <w:rPr>
          <w:rStyle w:val="normaltextrun"/>
          <w:rFonts w:ascii="Calibri" w:hAnsi="Calibri" w:cs="Calibri"/>
          <w:color w:val="000000"/>
          <w:sz w:val="21"/>
          <w:szCs w:val="21"/>
          <w:shd w:val="clear" w:color="auto" w:fill="FFFFFF"/>
          <w:lang w:val="nl-NL"/>
        </w:rPr>
        <w:t>Op 30 maart 1999 ziet bol.com in Nederland het levenslicht. Bij de start bestaat het assortiment uit 140.000 Nederlandstalige boeken. In de jaren daarna wordt het assortiment aangevuld met muziek, films, games, elektronica en speelgoed. Daarnaast breidt de webwinkel zich uit naar Vlaanderen. </w:t>
      </w:r>
    </w:p>
    <w:p w14:paraId="5F8DB704" w14:textId="061D0A65" w:rsidR="00C66261" w:rsidRPr="00B160BE" w:rsidRDefault="7795BA16" w:rsidP="001503B3">
      <w:pPr>
        <w:pStyle w:val="Geenafstand"/>
        <w:numPr>
          <w:ilvl w:val="0"/>
          <w:numId w:val="9"/>
        </w:numPr>
        <w:spacing w:line="276" w:lineRule="auto"/>
        <w:rPr>
          <w:rFonts w:ascii="Calibri" w:eastAsia="Calibri" w:hAnsi="Calibri" w:cs="Calibri"/>
          <w:sz w:val="21"/>
          <w:szCs w:val="21"/>
          <w:lang w:val="nl-NL"/>
        </w:rPr>
      </w:pPr>
      <w:r w:rsidRPr="00B160BE">
        <w:rPr>
          <w:rStyle w:val="normaltextrun"/>
          <w:b/>
          <w:bCs/>
          <w:color w:val="0000A4"/>
          <w:sz w:val="21"/>
          <w:szCs w:val="21"/>
          <w:lang w:val="nl-NL"/>
        </w:rPr>
        <w:t xml:space="preserve">2011 </w:t>
      </w:r>
      <w:r w:rsidR="7AFF49DE" w:rsidRPr="00B160BE">
        <w:rPr>
          <w:rStyle w:val="normaltextrun"/>
          <w:b/>
          <w:bCs/>
          <w:color w:val="000000" w:themeColor="text1"/>
          <w:sz w:val="21"/>
          <w:szCs w:val="21"/>
          <w:lang w:val="nl-NL"/>
        </w:rPr>
        <w:t>–</w:t>
      </w:r>
      <w:r w:rsidRPr="00B160BE">
        <w:rPr>
          <w:rStyle w:val="normaltextrun"/>
          <w:b/>
          <w:bCs/>
          <w:color w:val="000000" w:themeColor="text1"/>
          <w:sz w:val="21"/>
          <w:szCs w:val="21"/>
          <w:lang w:val="nl-NL"/>
        </w:rPr>
        <w:t xml:space="preserve"> </w:t>
      </w:r>
      <w:r w:rsidR="00B221D2" w:rsidRPr="00B160BE">
        <w:rPr>
          <w:rStyle w:val="normaltextrun"/>
          <w:color w:val="000000" w:themeColor="text1"/>
          <w:sz w:val="21"/>
          <w:szCs w:val="21"/>
          <w:lang w:val="nl-NL"/>
        </w:rPr>
        <w:t>Bol.com opent haar deuren voor een groep Nederlandse verkooppartners om hun artikelen via het platform te verkopen, dit is het startpunt van bol.com als platform. Bol.com is de eerste winkel in Nederland die een dergelijke verkoopconstructie aanbiedt</w:t>
      </w:r>
      <w:r w:rsidR="00B221D2" w:rsidRPr="00B160BE">
        <w:rPr>
          <w:rStyle w:val="normaltextrun"/>
          <w:color w:val="000000" w:themeColor="text1"/>
          <w:sz w:val="21"/>
          <w:szCs w:val="21"/>
          <w:lang w:val="nl-NL"/>
        </w:rPr>
        <w:t>.</w:t>
      </w:r>
    </w:p>
    <w:p w14:paraId="2601CD8E" w14:textId="55E24B51" w:rsidR="00C66261" w:rsidRPr="00B160BE" w:rsidRDefault="00874CF6" w:rsidP="001503B3">
      <w:pPr>
        <w:pStyle w:val="paragraph"/>
        <w:numPr>
          <w:ilvl w:val="0"/>
          <w:numId w:val="9"/>
        </w:numPr>
        <w:spacing w:before="0" w:beforeAutospacing="0" w:after="0" w:afterAutospacing="0" w:line="276" w:lineRule="auto"/>
        <w:textAlignment w:val="baseline"/>
        <w:rPr>
          <w:rStyle w:val="normaltextrun"/>
          <w:rFonts w:asciiTheme="minorHAnsi" w:hAnsiTheme="minorHAnsi" w:cstheme="minorHAnsi"/>
          <w:b/>
          <w:bCs/>
          <w:color w:val="000000"/>
          <w:sz w:val="21"/>
          <w:szCs w:val="21"/>
        </w:rPr>
      </w:pPr>
      <w:r w:rsidRPr="00B160BE">
        <w:rPr>
          <w:rStyle w:val="normaltextrun"/>
          <w:rFonts w:asciiTheme="minorHAnsi" w:hAnsiTheme="minorHAnsi" w:cstheme="minorHAnsi"/>
          <w:b/>
          <w:bCs/>
          <w:color w:val="0000A4"/>
          <w:sz w:val="21"/>
          <w:szCs w:val="21"/>
        </w:rPr>
        <w:t xml:space="preserve">2014 </w:t>
      </w:r>
      <w:r w:rsidR="00C66261" w:rsidRPr="00B160BE">
        <w:rPr>
          <w:rStyle w:val="normaltextrun"/>
          <w:rFonts w:asciiTheme="minorHAnsi" w:hAnsiTheme="minorHAnsi" w:cstheme="minorHAnsi"/>
          <w:b/>
          <w:bCs/>
          <w:color w:val="000000"/>
          <w:sz w:val="21"/>
          <w:szCs w:val="21"/>
        </w:rPr>
        <w:t>–</w:t>
      </w:r>
      <w:r w:rsidRPr="00B160BE">
        <w:rPr>
          <w:rStyle w:val="normaltextrun"/>
          <w:rFonts w:asciiTheme="minorHAnsi" w:hAnsiTheme="minorHAnsi" w:cstheme="minorHAnsi"/>
          <w:b/>
          <w:bCs/>
          <w:color w:val="000000"/>
          <w:sz w:val="21"/>
          <w:szCs w:val="21"/>
        </w:rPr>
        <w:t xml:space="preserve"> </w:t>
      </w:r>
      <w:r w:rsidR="00C66261" w:rsidRPr="00B160BE">
        <w:rPr>
          <w:rStyle w:val="normaltextrun"/>
          <w:rFonts w:asciiTheme="minorHAnsi" w:hAnsiTheme="minorHAnsi" w:cstheme="minorHAnsi"/>
          <w:color w:val="000000"/>
          <w:sz w:val="21"/>
          <w:szCs w:val="21"/>
        </w:rPr>
        <w:t>Bol.com breidt als platform uit en verwelkomt haar eerste Belgische verkooppartners</w:t>
      </w:r>
      <w:r w:rsidR="00965DBB" w:rsidRPr="00B160BE">
        <w:rPr>
          <w:rStyle w:val="normaltextrun"/>
          <w:rFonts w:asciiTheme="minorHAnsi" w:hAnsiTheme="minorHAnsi" w:cstheme="minorHAnsi"/>
          <w:color w:val="000000"/>
          <w:sz w:val="21"/>
          <w:szCs w:val="21"/>
        </w:rPr>
        <w:t>.</w:t>
      </w:r>
    </w:p>
    <w:p w14:paraId="6CA1A477" w14:textId="77777777" w:rsidR="0035497C" w:rsidRDefault="00874CF6" w:rsidP="0035497C">
      <w:pPr>
        <w:pStyle w:val="Geenafstand"/>
        <w:numPr>
          <w:ilvl w:val="0"/>
          <w:numId w:val="9"/>
        </w:numPr>
        <w:suppressAutoHyphens/>
        <w:autoSpaceDN w:val="0"/>
        <w:spacing w:line="276" w:lineRule="auto"/>
        <w:rPr>
          <w:rFonts w:cstheme="minorHAnsi"/>
          <w:b/>
          <w:bCs/>
          <w:color w:val="000000"/>
          <w:sz w:val="21"/>
          <w:szCs w:val="21"/>
          <w:lang w:val="nl-NL"/>
        </w:rPr>
      </w:pPr>
      <w:r w:rsidRPr="00B160BE">
        <w:rPr>
          <w:rStyle w:val="normaltextrun"/>
          <w:rFonts w:cstheme="minorHAnsi"/>
          <w:b/>
          <w:bCs/>
          <w:color w:val="0000A4"/>
          <w:sz w:val="21"/>
          <w:szCs w:val="21"/>
          <w:lang w:val="nl-NL"/>
        </w:rPr>
        <w:t>2014</w:t>
      </w:r>
      <w:r w:rsidRPr="00B160BE">
        <w:rPr>
          <w:rStyle w:val="normaltextrun"/>
          <w:rFonts w:cstheme="minorHAnsi"/>
          <w:b/>
          <w:bCs/>
          <w:color w:val="000000"/>
          <w:sz w:val="21"/>
          <w:szCs w:val="21"/>
          <w:lang w:val="nl-NL"/>
        </w:rPr>
        <w:t xml:space="preserve"> </w:t>
      </w:r>
      <w:r w:rsidR="001B789C" w:rsidRPr="00B160BE">
        <w:rPr>
          <w:rStyle w:val="normaltextrun"/>
          <w:rFonts w:cstheme="minorHAnsi"/>
          <w:b/>
          <w:bCs/>
          <w:color w:val="000000"/>
          <w:sz w:val="21"/>
          <w:szCs w:val="21"/>
          <w:lang w:val="nl-NL"/>
        </w:rPr>
        <w:t>–</w:t>
      </w:r>
      <w:r w:rsidR="00353374" w:rsidRPr="00B160BE">
        <w:rPr>
          <w:rFonts w:cstheme="minorHAnsi"/>
          <w:color w:val="000000"/>
          <w:sz w:val="21"/>
          <w:szCs w:val="21"/>
          <w:lang w:val="nl-NL"/>
        </w:rPr>
        <w:t xml:space="preserve"> V</w:t>
      </w:r>
      <w:r w:rsidR="001B789C" w:rsidRPr="00B160BE">
        <w:rPr>
          <w:rFonts w:cstheme="minorHAnsi"/>
          <w:color w:val="000000"/>
          <w:sz w:val="21"/>
          <w:szCs w:val="21"/>
          <w:lang w:val="nl-NL"/>
        </w:rPr>
        <w:t>erkooppartners</w:t>
      </w:r>
      <w:r w:rsidR="00353374" w:rsidRPr="00B160BE">
        <w:rPr>
          <w:rFonts w:cstheme="minorHAnsi"/>
          <w:color w:val="000000"/>
          <w:sz w:val="21"/>
          <w:szCs w:val="21"/>
          <w:lang w:val="nl-NL"/>
        </w:rPr>
        <w:t xml:space="preserve"> realiseren</w:t>
      </w:r>
      <w:r w:rsidR="001B789C" w:rsidRPr="00B160BE">
        <w:rPr>
          <w:rFonts w:cstheme="minorHAnsi"/>
          <w:color w:val="000000"/>
          <w:sz w:val="21"/>
          <w:szCs w:val="21"/>
          <w:lang w:val="nl-NL"/>
        </w:rPr>
        <w:t xml:space="preserve"> met hun verkopen via bol.com </w:t>
      </w:r>
      <w:r w:rsidR="00DB5388" w:rsidRPr="00B160BE">
        <w:rPr>
          <w:rFonts w:cstheme="minorHAnsi"/>
          <w:color w:val="000000"/>
          <w:sz w:val="21"/>
          <w:szCs w:val="21"/>
          <w:lang w:val="nl-NL"/>
        </w:rPr>
        <w:t xml:space="preserve">in 12 maanden tijd </w:t>
      </w:r>
      <w:r w:rsidR="001B789C" w:rsidRPr="00B160BE">
        <w:rPr>
          <w:rFonts w:cstheme="minorHAnsi"/>
          <w:color w:val="000000"/>
          <w:sz w:val="21"/>
          <w:szCs w:val="21"/>
          <w:lang w:val="nl-NL"/>
        </w:rPr>
        <w:t>een omzet van 100 miljoen euro</w:t>
      </w:r>
      <w:r w:rsidR="00965DBB" w:rsidRPr="00B160BE">
        <w:rPr>
          <w:rFonts w:cstheme="minorHAnsi"/>
          <w:color w:val="000000"/>
          <w:sz w:val="21"/>
          <w:szCs w:val="21"/>
          <w:lang w:val="nl-NL"/>
        </w:rPr>
        <w:t>.</w:t>
      </w:r>
    </w:p>
    <w:p w14:paraId="3DC6DEBA" w14:textId="77777777" w:rsidR="0035497C" w:rsidRDefault="00572C6D" w:rsidP="0035497C">
      <w:pPr>
        <w:pStyle w:val="Geenafstand"/>
        <w:numPr>
          <w:ilvl w:val="0"/>
          <w:numId w:val="9"/>
        </w:numPr>
        <w:suppressAutoHyphens/>
        <w:autoSpaceDN w:val="0"/>
        <w:spacing w:line="276" w:lineRule="auto"/>
        <w:rPr>
          <w:rFonts w:cstheme="minorHAnsi"/>
          <w:b/>
          <w:bCs/>
          <w:color w:val="000000"/>
          <w:sz w:val="21"/>
          <w:szCs w:val="21"/>
          <w:lang w:val="nl-NL"/>
        </w:rPr>
      </w:pPr>
      <w:r w:rsidRPr="0035497C">
        <w:rPr>
          <w:rFonts w:eastAsia="Yu Mincho" w:cstheme="minorHAnsi"/>
          <w:b/>
          <w:bCs/>
          <w:color w:val="0000A4"/>
          <w:sz w:val="21"/>
          <w:szCs w:val="21"/>
          <w:lang w:val="nl-NL"/>
        </w:rPr>
        <w:t xml:space="preserve">2015 </w:t>
      </w:r>
      <w:r w:rsidRPr="0035497C">
        <w:rPr>
          <w:rFonts w:eastAsia="Yu Mincho" w:cstheme="minorHAnsi"/>
          <w:b/>
          <w:bCs/>
          <w:color w:val="0032DC"/>
          <w:sz w:val="21"/>
          <w:szCs w:val="21"/>
          <w:lang w:val="nl-NL"/>
        </w:rPr>
        <w:t xml:space="preserve">– </w:t>
      </w:r>
      <w:r w:rsidR="0035497C" w:rsidRPr="0035497C">
        <w:rPr>
          <w:rStyle w:val="normaltextrun"/>
          <w:rFonts w:ascii="Calibri" w:hAnsi="Calibri" w:cs="Calibri"/>
          <w:color w:val="000000"/>
          <w:shd w:val="clear" w:color="auto" w:fill="FFFFFF"/>
          <w:lang w:val="nl-NL"/>
        </w:rPr>
        <w:t xml:space="preserve">Bol.com introduceert ‘Logistiek via bol.com’. Met deze nieuwe service kunnen verkooppartners de logistiek van hun bol.com bestellingen uitbesteden aan het platform - </w:t>
      </w:r>
      <w:r w:rsidR="0035497C" w:rsidRPr="0035497C">
        <w:rPr>
          <w:rStyle w:val="normaltextrun"/>
          <w:rFonts w:ascii="Calibri" w:hAnsi="Calibri" w:cs="Calibri"/>
          <w:color w:val="000000"/>
          <w:sz w:val="21"/>
          <w:szCs w:val="21"/>
          <w:shd w:val="clear" w:color="auto" w:fill="FFFFFF"/>
          <w:lang w:val="nl-NL"/>
        </w:rPr>
        <w:t xml:space="preserve">van </w:t>
      </w:r>
      <w:r w:rsidR="0035497C" w:rsidRPr="0035497C">
        <w:rPr>
          <w:rStyle w:val="normaltextrun"/>
          <w:rFonts w:ascii="Calibri" w:hAnsi="Calibri" w:cs="Calibri"/>
          <w:color w:val="000000"/>
          <w:sz w:val="21"/>
          <w:szCs w:val="21"/>
          <w:shd w:val="clear" w:color="auto" w:fill="FFFFFF"/>
          <w:lang w:val="nl-NL"/>
        </w:rPr>
        <w:lastRenderedPageBreak/>
        <w:t>voorraadopslag en verzending tot aan klantvragen</w:t>
      </w:r>
      <w:r w:rsidR="0035497C" w:rsidRPr="0035497C">
        <w:rPr>
          <w:rStyle w:val="normaltextrun"/>
          <w:rFonts w:ascii="Calibri" w:hAnsi="Calibri" w:cs="Calibri"/>
          <w:color w:val="000000"/>
          <w:shd w:val="clear" w:color="auto" w:fill="FFFFFF"/>
          <w:lang w:val="nl-NL"/>
        </w:rPr>
        <w:t xml:space="preserve"> en </w:t>
      </w:r>
      <w:proofErr w:type="spellStart"/>
      <w:r w:rsidR="0035497C" w:rsidRPr="0035497C">
        <w:rPr>
          <w:rStyle w:val="normaltextrun"/>
          <w:rFonts w:ascii="Calibri" w:hAnsi="Calibri" w:cs="Calibri"/>
          <w:color w:val="000000"/>
          <w:shd w:val="clear" w:color="auto" w:fill="FFFFFF"/>
          <w:lang w:val="nl-NL"/>
        </w:rPr>
        <w:t>retouren</w:t>
      </w:r>
      <w:proofErr w:type="spellEnd"/>
      <w:r w:rsidR="0035497C" w:rsidRPr="0035497C">
        <w:rPr>
          <w:rStyle w:val="normaltextrun"/>
          <w:rFonts w:ascii="Calibri" w:hAnsi="Calibri" w:cs="Calibri"/>
          <w:color w:val="000000"/>
          <w:shd w:val="clear" w:color="auto" w:fill="FFFFFF"/>
          <w:lang w:val="nl-NL"/>
        </w:rPr>
        <w:t>. Dit maakt verkopen via het platform voor verkooppartners makkelijker, efficiënter en daarmee duurzamer. </w:t>
      </w:r>
    </w:p>
    <w:p w14:paraId="4140CF37" w14:textId="77777777" w:rsidR="0035497C" w:rsidRPr="0035497C" w:rsidRDefault="0035497C" w:rsidP="0035497C">
      <w:pPr>
        <w:pStyle w:val="Geenafstand"/>
        <w:numPr>
          <w:ilvl w:val="0"/>
          <w:numId w:val="9"/>
        </w:numPr>
        <w:suppressAutoHyphens/>
        <w:autoSpaceDN w:val="0"/>
        <w:spacing w:line="276" w:lineRule="auto"/>
        <w:rPr>
          <w:rStyle w:val="eop"/>
          <w:rFonts w:cstheme="minorHAnsi"/>
          <w:b/>
          <w:bCs/>
          <w:color w:val="000000"/>
          <w:sz w:val="21"/>
          <w:szCs w:val="21"/>
          <w:lang w:val="nl-NL"/>
        </w:rPr>
      </w:pPr>
      <w:r w:rsidRPr="0035497C">
        <w:rPr>
          <w:rFonts w:eastAsia="Yu Mincho" w:cstheme="minorHAnsi"/>
          <w:b/>
          <w:bCs/>
          <w:color w:val="030097"/>
          <w:sz w:val="21"/>
          <w:szCs w:val="21"/>
          <w:lang w:val="nl-NL"/>
        </w:rPr>
        <w:t>2021</w:t>
      </w:r>
      <w:r w:rsidRPr="0035497C">
        <w:rPr>
          <w:rFonts w:eastAsia="Yu Mincho" w:cstheme="minorHAnsi"/>
          <w:b/>
          <w:bCs/>
          <w:color w:val="0032DC"/>
          <w:sz w:val="21"/>
          <w:szCs w:val="21"/>
          <w:lang w:val="nl-NL"/>
        </w:rPr>
        <w:t xml:space="preserve"> </w:t>
      </w:r>
      <w:r w:rsidRPr="0035497C">
        <w:rPr>
          <w:rFonts w:eastAsia="Yu Mincho" w:cstheme="minorHAnsi"/>
          <w:b/>
          <w:bCs/>
          <w:sz w:val="21"/>
          <w:szCs w:val="21"/>
          <w:lang w:val="nl-NL"/>
        </w:rPr>
        <w:t>-</w:t>
      </w:r>
      <w:r w:rsidRPr="0035497C">
        <w:rPr>
          <w:rFonts w:eastAsia="Yu Mincho" w:cstheme="minorHAnsi"/>
          <w:sz w:val="21"/>
          <w:szCs w:val="21"/>
          <w:lang w:val="nl-NL"/>
        </w:rPr>
        <w:t xml:space="preserve"> </w:t>
      </w:r>
      <w:r w:rsidRPr="0035497C">
        <w:rPr>
          <w:rStyle w:val="normaltextrun"/>
          <w:rFonts w:ascii="Calibri" w:hAnsi="Calibri" w:cs="Calibri"/>
          <w:color w:val="000000"/>
          <w:shd w:val="clear" w:color="auto" w:fill="FFFFFF"/>
          <w:lang w:val="nl-NL"/>
        </w:rPr>
        <w:t>Bol.com introduceert 'Verzenden via bol.com'. Met deze nieuwe service kunnen verkooppartners de verzending van hun bol.com bestellingen uitbesteden aan het platform tegen aantrekkelijke bezorgafspraken en verzendtarieven.</w:t>
      </w:r>
      <w:r w:rsidRPr="0035497C">
        <w:rPr>
          <w:rStyle w:val="eop"/>
          <w:rFonts w:ascii="Calibri" w:hAnsi="Calibri" w:cs="Calibri"/>
          <w:color w:val="000000"/>
          <w:shd w:val="clear" w:color="auto" w:fill="FFFFFF"/>
          <w:lang w:val="nl-NL"/>
        </w:rPr>
        <w:t> </w:t>
      </w:r>
    </w:p>
    <w:p w14:paraId="21E21A57" w14:textId="77777777" w:rsidR="0035497C" w:rsidRPr="0035497C" w:rsidRDefault="0035497C" w:rsidP="0035497C">
      <w:pPr>
        <w:pStyle w:val="Geenafstand"/>
        <w:numPr>
          <w:ilvl w:val="0"/>
          <w:numId w:val="9"/>
        </w:numPr>
        <w:suppressAutoHyphens/>
        <w:autoSpaceDN w:val="0"/>
        <w:spacing w:line="276" w:lineRule="auto"/>
        <w:rPr>
          <w:rFonts w:cstheme="minorHAnsi"/>
          <w:b/>
          <w:bCs/>
          <w:color w:val="000000"/>
          <w:sz w:val="21"/>
          <w:szCs w:val="21"/>
          <w:lang w:val="nl-NL"/>
        </w:rPr>
      </w:pPr>
      <w:r w:rsidRPr="0035497C">
        <w:rPr>
          <w:rFonts w:eastAsia="Yu Mincho" w:cstheme="minorHAnsi"/>
          <w:b/>
          <w:bCs/>
          <w:color w:val="030097"/>
          <w:sz w:val="21"/>
          <w:szCs w:val="21"/>
          <w:lang w:val="nl-NL"/>
        </w:rPr>
        <w:t xml:space="preserve">2022 </w:t>
      </w:r>
      <w:r w:rsidRPr="0035497C">
        <w:rPr>
          <w:rFonts w:eastAsia="Yu Mincho" w:cstheme="minorHAnsi"/>
          <w:b/>
          <w:bCs/>
          <w:sz w:val="21"/>
          <w:szCs w:val="21"/>
          <w:lang w:val="nl-NL"/>
        </w:rPr>
        <w:t>-</w:t>
      </w:r>
      <w:r w:rsidRPr="0035497C">
        <w:rPr>
          <w:rFonts w:eastAsia="Yu Mincho" w:cstheme="minorHAnsi"/>
          <w:sz w:val="21"/>
          <w:szCs w:val="21"/>
          <w:lang w:val="nl-NL"/>
        </w:rPr>
        <w:t xml:space="preserve"> Bol.com draagt als eerste e-commercebedrijf in Nederland en België het </w:t>
      </w:r>
      <w:proofErr w:type="spellStart"/>
      <w:r w:rsidRPr="0035497C">
        <w:rPr>
          <w:rFonts w:eastAsia="Yu Mincho" w:cstheme="minorHAnsi"/>
          <w:sz w:val="21"/>
          <w:szCs w:val="21"/>
          <w:lang w:val="nl-NL"/>
        </w:rPr>
        <w:t>Climate</w:t>
      </w:r>
      <w:proofErr w:type="spellEnd"/>
      <w:r w:rsidRPr="0035497C">
        <w:rPr>
          <w:rFonts w:eastAsia="Yu Mincho" w:cstheme="minorHAnsi"/>
          <w:sz w:val="21"/>
          <w:szCs w:val="21"/>
          <w:lang w:val="nl-NL"/>
        </w:rPr>
        <w:t xml:space="preserve"> Neutral </w:t>
      </w:r>
      <w:proofErr w:type="spellStart"/>
      <w:r w:rsidRPr="0035497C">
        <w:rPr>
          <w:rFonts w:eastAsia="Yu Mincho" w:cstheme="minorHAnsi"/>
          <w:sz w:val="21"/>
          <w:szCs w:val="21"/>
          <w:lang w:val="nl-NL"/>
        </w:rPr>
        <w:t>Certification</w:t>
      </w:r>
      <w:proofErr w:type="spellEnd"/>
      <w:r w:rsidRPr="0035497C">
        <w:rPr>
          <w:rFonts w:eastAsia="Yu Mincho" w:cstheme="minorHAnsi"/>
          <w:sz w:val="21"/>
          <w:szCs w:val="21"/>
          <w:lang w:val="nl-NL"/>
        </w:rPr>
        <w:t xml:space="preserve">-keurmerk. </w:t>
      </w:r>
      <w:proofErr w:type="spellStart"/>
      <w:r w:rsidRPr="0035497C">
        <w:rPr>
          <w:rFonts w:eastAsia="Yu Mincho" w:cstheme="minorHAnsi"/>
          <w:sz w:val="21"/>
          <w:szCs w:val="21"/>
        </w:rPr>
        <w:t>Dit</w:t>
      </w:r>
      <w:proofErr w:type="spellEnd"/>
      <w:r w:rsidRPr="0035497C">
        <w:rPr>
          <w:rFonts w:eastAsia="Yu Mincho" w:cstheme="minorHAnsi"/>
          <w:sz w:val="21"/>
          <w:szCs w:val="21"/>
        </w:rPr>
        <w:t xml:space="preserve"> </w:t>
      </w:r>
      <w:proofErr w:type="spellStart"/>
      <w:r w:rsidRPr="0035497C">
        <w:rPr>
          <w:rFonts w:eastAsia="Yu Mincho" w:cstheme="minorHAnsi"/>
          <w:sz w:val="21"/>
          <w:szCs w:val="21"/>
        </w:rPr>
        <w:t>houdt</w:t>
      </w:r>
      <w:proofErr w:type="spellEnd"/>
      <w:r w:rsidRPr="0035497C">
        <w:rPr>
          <w:rFonts w:eastAsia="Yu Mincho" w:cstheme="minorHAnsi"/>
          <w:sz w:val="21"/>
          <w:szCs w:val="21"/>
        </w:rPr>
        <w:t xml:space="preserve"> in </w:t>
      </w:r>
      <w:proofErr w:type="spellStart"/>
      <w:r w:rsidRPr="0035497C">
        <w:rPr>
          <w:rFonts w:eastAsia="Yu Mincho" w:cstheme="minorHAnsi"/>
          <w:sz w:val="21"/>
          <w:szCs w:val="21"/>
        </w:rPr>
        <w:t>dat</w:t>
      </w:r>
      <w:proofErr w:type="spellEnd"/>
      <w:r w:rsidRPr="0035497C">
        <w:rPr>
          <w:rFonts w:eastAsia="Yu Mincho" w:cstheme="minorHAnsi"/>
          <w:sz w:val="21"/>
          <w:szCs w:val="21"/>
        </w:rPr>
        <w:t xml:space="preserve"> bol.com zoveel mogelijk </w:t>
      </w:r>
      <w:r w:rsidRPr="0035497C">
        <w:rPr>
          <w:rFonts w:eastAsiaTheme="minorEastAsia"/>
          <w:sz w:val="21"/>
          <w:szCs w:val="21"/>
        </w:rPr>
        <w:t>CO2-uitstoot reduceert en wat overblijft compenseert volgens de criteria van CNG.</w:t>
      </w:r>
      <w:r w:rsidRPr="0035497C">
        <w:rPr>
          <w:rFonts w:eastAsia="Yu Mincho" w:cstheme="minorHAnsi"/>
          <w:sz w:val="21"/>
          <w:szCs w:val="21"/>
        </w:rPr>
        <w:t xml:space="preserve"> </w:t>
      </w:r>
      <w:r w:rsidRPr="0035497C">
        <w:rPr>
          <w:rFonts w:eastAsiaTheme="minorEastAsia"/>
          <w:sz w:val="21"/>
          <w:szCs w:val="21"/>
        </w:rPr>
        <w:t xml:space="preserve">Voor de 49.000 verkooppartners die via het platform verkopen is de operationele uitstoot berekend, die bol.com </w:t>
      </w:r>
      <w:proofErr w:type="spellStart"/>
      <w:r w:rsidRPr="0035497C">
        <w:rPr>
          <w:rFonts w:eastAsiaTheme="minorEastAsia"/>
          <w:sz w:val="21"/>
          <w:szCs w:val="21"/>
        </w:rPr>
        <w:t>ook</w:t>
      </w:r>
      <w:proofErr w:type="spellEnd"/>
      <w:r w:rsidRPr="0035497C">
        <w:rPr>
          <w:rFonts w:eastAsiaTheme="minorEastAsia"/>
          <w:sz w:val="21"/>
          <w:szCs w:val="21"/>
        </w:rPr>
        <w:t xml:space="preserve"> </w:t>
      </w:r>
      <w:proofErr w:type="spellStart"/>
      <w:r w:rsidRPr="0035497C">
        <w:rPr>
          <w:rFonts w:eastAsiaTheme="minorEastAsia"/>
          <w:sz w:val="21"/>
          <w:szCs w:val="21"/>
        </w:rPr>
        <w:t>compenseert</w:t>
      </w:r>
      <w:proofErr w:type="spellEnd"/>
      <w:r w:rsidRPr="0035497C">
        <w:rPr>
          <w:rFonts w:eastAsiaTheme="minorEastAsia"/>
          <w:sz w:val="21"/>
          <w:szCs w:val="21"/>
        </w:rPr>
        <w:t>.</w:t>
      </w:r>
    </w:p>
    <w:p w14:paraId="7765F747" w14:textId="77777777" w:rsidR="0035497C" w:rsidRPr="0035497C" w:rsidRDefault="0035497C" w:rsidP="0035497C">
      <w:pPr>
        <w:pStyle w:val="Geenafstand"/>
        <w:numPr>
          <w:ilvl w:val="0"/>
          <w:numId w:val="9"/>
        </w:numPr>
        <w:suppressAutoHyphens/>
        <w:autoSpaceDN w:val="0"/>
        <w:spacing w:line="276" w:lineRule="auto"/>
        <w:rPr>
          <w:rFonts w:cstheme="minorHAnsi"/>
          <w:b/>
          <w:bCs/>
          <w:color w:val="000000"/>
          <w:sz w:val="21"/>
          <w:szCs w:val="21"/>
          <w:lang w:val="nl-NL"/>
        </w:rPr>
      </w:pPr>
      <w:r w:rsidRPr="0035497C">
        <w:rPr>
          <w:rFonts w:eastAsia="Yu Mincho"/>
          <w:b/>
          <w:bCs/>
          <w:color w:val="030097"/>
          <w:sz w:val="21"/>
          <w:szCs w:val="21"/>
          <w:lang w:val="nl-NL"/>
        </w:rPr>
        <w:t>2022</w:t>
      </w:r>
      <w:r w:rsidRPr="0035497C">
        <w:rPr>
          <w:rFonts w:eastAsia="Yu Mincho"/>
          <w:b/>
          <w:bCs/>
          <w:color w:val="0032DC"/>
          <w:sz w:val="21"/>
          <w:szCs w:val="21"/>
          <w:lang w:val="nl-NL"/>
        </w:rPr>
        <w:t xml:space="preserve"> – </w:t>
      </w:r>
      <w:r w:rsidRPr="0035497C">
        <w:rPr>
          <w:rFonts w:eastAsia="Yu Mincho"/>
          <w:color w:val="000000" w:themeColor="text1"/>
          <w:sz w:val="21"/>
          <w:szCs w:val="21"/>
          <w:lang w:val="nl-NL"/>
        </w:rPr>
        <w:t xml:space="preserve">Bol.com opent de uitbreiding van het fulfilment center in Waalwijk om onder meer het groeiende aantal verkooppartners van logistieke diensten te kunnen voorzien. Hiermee is het totale grondoppervlak van het fulfilment center verdubbeld </w:t>
      </w:r>
      <w:r w:rsidRPr="0035497C">
        <w:rPr>
          <w:rFonts w:eastAsia="Yu Mincho"/>
          <w:sz w:val="21"/>
          <w:szCs w:val="21"/>
          <w:lang w:val="nl-NL"/>
        </w:rPr>
        <w:t>naar 100.000 m².</w:t>
      </w:r>
    </w:p>
    <w:p w14:paraId="2F6AD699" w14:textId="310712B8" w:rsidR="0035497C" w:rsidRPr="0035497C" w:rsidRDefault="0035497C" w:rsidP="0035497C">
      <w:pPr>
        <w:pStyle w:val="Geenafstand"/>
        <w:numPr>
          <w:ilvl w:val="0"/>
          <w:numId w:val="9"/>
        </w:numPr>
        <w:suppressAutoHyphens/>
        <w:autoSpaceDN w:val="0"/>
        <w:spacing w:line="276" w:lineRule="auto"/>
        <w:rPr>
          <w:rFonts w:cstheme="minorHAnsi"/>
          <w:b/>
          <w:bCs/>
          <w:color w:val="000000"/>
          <w:sz w:val="21"/>
          <w:szCs w:val="21"/>
          <w:lang w:val="nl-NL"/>
        </w:rPr>
      </w:pPr>
      <w:r w:rsidRPr="0035497C">
        <w:rPr>
          <w:rFonts w:eastAsia="Yu Mincho"/>
          <w:b/>
          <w:bCs/>
          <w:color w:val="030097"/>
          <w:sz w:val="21"/>
          <w:szCs w:val="21"/>
          <w:lang w:val="nl-NL"/>
        </w:rPr>
        <w:t>2022</w:t>
      </w:r>
      <w:r w:rsidRPr="0035497C">
        <w:rPr>
          <w:rFonts w:eastAsia="Yu Mincho"/>
          <w:b/>
          <w:bCs/>
          <w:color w:val="0032DC"/>
          <w:sz w:val="21"/>
          <w:szCs w:val="21"/>
          <w:lang w:val="nl-NL"/>
        </w:rPr>
        <w:t xml:space="preserve"> - </w:t>
      </w:r>
      <w:r w:rsidRPr="0035497C">
        <w:rPr>
          <w:rFonts w:eastAsia="Yu Mincho"/>
          <w:color w:val="000000" w:themeColor="text1"/>
          <w:sz w:val="21"/>
          <w:szCs w:val="21"/>
          <w:lang w:val="nl-NL"/>
        </w:rPr>
        <w:t>Bol.com stelt duurzamere verpakkingen beschikbaar aan verkooppartners.</w:t>
      </w:r>
    </w:p>
    <w:p w14:paraId="6D5FD019" w14:textId="24E8897F" w:rsidR="3529FFF3" w:rsidRPr="004B7629" w:rsidRDefault="3529FFF3" w:rsidP="00DD0630">
      <w:pPr>
        <w:pStyle w:val="paragraph"/>
        <w:spacing w:before="0" w:beforeAutospacing="0" w:after="0" w:afterAutospacing="0"/>
        <w:textAlignment w:val="baseline"/>
        <w:rPr>
          <w:rStyle w:val="normaltextrun"/>
          <w:rFonts w:asciiTheme="minorHAnsi" w:hAnsiTheme="minorHAnsi" w:cstheme="minorBidi"/>
          <w:color w:val="000000"/>
          <w:sz w:val="18"/>
          <w:szCs w:val="18"/>
        </w:rPr>
      </w:pPr>
    </w:p>
    <w:p w14:paraId="080D47B1" w14:textId="77777777" w:rsidR="00F044B3" w:rsidRPr="004B7629" w:rsidRDefault="00F044B3" w:rsidP="000013ED">
      <w:pPr>
        <w:pStyle w:val="Geenafstand"/>
        <w:spacing w:line="276" w:lineRule="auto"/>
        <w:jc w:val="both"/>
        <w:rPr>
          <w:sz w:val="21"/>
          <w:szCs w:val="21"/>
          <w:lang w:val="nl-NL"/>
        </w:rPr>
      </w:pPr>
      <w:r w:rsidRPr="004B7629">
        <w:rPr>
          <w:sz w:val="21"/>
          <w:szCs w:val="21"/>
          <w:lang w:val="nl-NL"/>
        </w:rPr>
        <w:t>EINDE BERICHT</w:t>
      </w:r>
    </w:p>
    <w:p w14:paraId="62074EA4" w14:textId="77777777" w:rsidR="0030369F" w:rsidRDefault="0030369F" w:rsidP="000013ED">
      <w:pPr>
        <w:pStyle w:val="Geenafstand"/>
        <w:spacing w:line="276" w:lineRule="auto"/>
        <w:jc w:val="both"/>
        <w:rPr>
          <w:sz w:val="21"/>
          <w:szCs w:val="21"/>
          <w:lang w:val="nl-NL"/>
        </w:rPr>
      </w:pPr>
    </w:p>
    <w:p w14:paraId="626AA6F7" w14:textId="17ACFA34" w:rsidR="00F044B3" w:rsidRPr="00E57F3B" w:rsidRDefault="00F044B3" w:rsidP="000013ED">
      <w:pPr>
        <w:pStyle w:val="Geenafstand"/>
        <w:spacing w:line="276" w:lineRule="auto"/>
        <w:jc w:val="both"/>
        <w:rPr>
          <w:rFonts w:cs="Calibri"/>
          <w:b/>
          <w:bCs/>
          <w:color w:val="0000A4"/>
          <w:sz w:val="24"/>
          <w:szCs w:val="24"/>
          <w:lang w:val="nl-NL"/>
        </w:rPr>
      </w:pPr>
      <w:r w:rsidRPr="00E57F3B">
        <w:rPr>
          <w:rFonts w:cs="Calibri"/>
          <w:b/>
          <w:bCs/>
          <w:color w:val="0000A4"/>
          <w:sz w:val="24"/>
          <w:szCs w:val="24"/>
          <w:lang w:val="nl-NL"/>
        </w:rPr>
        <w:t>Over bol.com</w:t>
      </w:r>
    </w:p>
    <w:p w14:paraId="56D0DC41" w14:textId="77777777" w:rsidR="00E57F3B" w:rsidRPr="00E57F3B" w:rsidRDefault="00E57F3B" w:rsidP="00E57F3B">
      <w:pPr>
        <w:pStyle w:val="Geenafstand"/>
        <w:spacing w:line="276" w:lineRule="auto"/>
        <w:jc w:val="both"/>
        <w:rPr>
          <w:rFonts w:cs="Calibri"/>
          <w:color w:val="000000" w:themeColor="text1"/>
          <w:sz w:val="21"/>
          <w:szCs w:val="21"/>
          <w:lang w:val="nl-NL"/>
        </w:rPr>
      </w:pPr>
      <w:r w:rsidRPr="00E57F3B">
        <w:rPr>
          <w:rFonts w:cs="Calibri"/>
          <w:color w:val="000000" w:themeColor="text1"/>
          <w:sz w:val="21"/>
          <w:szCs w:val="21"/>
          <w:lang w:val="nl-NL"/>
        </w:rPr>
        <w:t>In 1999 werd bol.com in Nederland opgericht vanuit een bouwkeet in Vianen. Bol.com was de eerste online boekenwinkel van Europa. Ruim 20 jaar later is bol.com één van de grootste online e-commerce platformen van België en Nederland met een assortiment van 41 miljoen artikelen in tientallen productcategorieën, met focus op non-food. Bol.com wil haar klanten altijd gemak, betrouwbaarheid en keuze bieden, waar en wanneer dan ook. Dat doet het platform samen met 50.000 lokale ondernemers die via bol.com verkopen aan 13 miljoen Nederlandse en Belgische klanten. Bol.com gelooft in de kracht van samenwerken, want alleen samen met verkooppartners kan bol.com haar klanten de beste winkel(ervaring) bieden. Als ‘winkel van ons allemaal’ moet iedereen bij bol.com terecht kunnen.</w:t>
      </w:r>
    </w:p>
    <w:p w14:paraId="259E809B" w14:textId="77777777" w:rsidR="00E57F3B" w:rsidRPr="00E57F3B" w:rsidRDefault="00E57F3B" w:rsidP="00E57F3B">
      <w:pPr>
        <w:pStyle w:val="Geenafstand"/>
        <w:spacing w:line="276" w:lineRule="auto"/>
        <w:jc w:val="both"/>
        <w:rPr>
          <w:rFonts w:cs="Calibri"/>
          <w:color w:val="000000" w:themeColor="text1"/>
          <w:sz w:val="21"/>
          <w:szCs w:val="21"/>
          <w:lang w:val="nl-NL"/>
        </w:rPr>
      </w:pPr>
      <w:r w:rsidRPr="00E57F3B">
        <w:rPr>
          <w:sz w:val="21"/>
          <w:szCs w:val="21"/>
          <w:lang w:val="nl-NL"/>
        </w:rPr>
        <w:br/>
      </w:r>
      <w:r w:rsidRPr="00E57F3B">
        <w:rPr>
          <w:rFonts w:cs="Calibri"/>
          <w:color w:val="000000" w:themeColor="text1"/>
          <w:sz w:val="21"/>
          <w:szCs w:val="21"/>
          <w:lang w:val="nl-NL"/>
        </w:rPr>
        <w:t xml:space="preserve">Bol.com wil het elke dag beter doen: van zo zuinig mogelijk verpakken en bezorgen tot het gebruik van 100 procent wind- en zonne-energie in de gebouwen. Samen met een netwerk van leveranciers, verkooppartners, collega’s en miljoenen klanten wil bol.com duurzamer leven makkelijker maken. Met het duurzame assortiment wil bol.com klanten helpen een bewuste keuze te maken en wil het platform de CO2-uitstoot per pakket zoveel mogelijk reduceren. De uitstoot die overblijft, wordt gecompenseerd. Voor de 50.000 verkooppartners die via het platform verkopen, compenseert bol.com ook de operationele uitstoot. Vanaf 2022 is bol.com klimaatneutraal volgens de </w:t>
      </w:r>
      <w:proofErr w:type="spellStart"/>
      <w:r w:rsidRPr="00E57F3B">
        <w:rPr>
          <w:rFonts w:cs="Calibri"/>
          <w:color w:val="000000" w:themeColor="text1"/>
          <w:sz w:val="21"/>
          <w:szCs w:val="21"/>
          <w:lang w:val="nl-NL"/>
        </w:rPr>
        <w:t>Climate</w:t>
      </w:r>
      <w:proofErr w:type="spellEnd"/>
      <w:r w:rsidRPr="00E57F3B">
        <w:rPr>
          <w:rFonts w:cs="Calibri"/>
          <w:color w:val="000000" w:themeColor="text1"/>
          <w:sz w:val="21"/>
          <w:szCs w:val="21"/>
          <w:lang w:val="nl-NL"/>
        </w:rPr>
        <w:t xml:space="preserve"> Neutral </w:t>
      </w:r>
      <w:proofErr w:type="spellStart"/>
      <w:r w:rsidRPr="00E57F3B">
        <w:rPr>
          <w:rFonts w:cs="Calibri"/>
          <w:color w:val="000000" w:themeColor="text1"/>
          <w:sz w:val="21"/>
          <w:szCs w:val="21"/>
          <w:lang w:val="nl-NL"/>
        </w:rPr>
        <w:t>Certification</w:t>
      </w:r>
      <w:proofErr w:type="spellEnd"/>
      <w:r w:rsidRPr="00E57F3B">
        <w:rPr>
          <w:rFonts w:cs="Calibri"/>
          <w:color w:val="000000" w:themeColor="text1"/>
          <w:sz w:val="21"/>
          <w:szCs w:val="21"/>
          <w:lang w:val="nl-NL"/>
        </w:rPr>
        <w:t>-standaard.</w:t>
      </w:r>
      <w:r w:rsidRPr="00E57F3B">
        <w:rPr>
          <w:sz w:val="21"/>
          <w:szCs w:val="21"/>
          <w:lang w:val="nl-NL"/>
        </w:rPr>
        <w:br/>
      </w:r>
      <w:r w:rsidRPr="00E57F3B">
        <w:rPr>
          <w:sz w:val="21"/>
          <w:szCs w:val="21"/>
          <w:lang w:val="nl-NL"/>
        </w:rPr>
        <w:br/>
      </w:r>
      <w:r w:rsidRPr="00E57F3B">
        <w:rPr>
          <w:rFonts w:cs="Calibri"/>
          <w:color w:val="000000" w:themeColor="text1"/>
          <w:sz w:val="21"/>
          <w:szCs w:val="21"/>
          <w:lang w:val="nl-NL"/>
        </w:rPr>
        <w:t>Bol.com heeft ruim 2.600 medewerkers in dienst, zij werken op het hoofdkantoor in Utrecht, Nederland. Sinds 2012 is bol.com onderdeel van Ahold Delhaize.</w:t>
      </w:r>
    </w:p>
    <w:p w14:paraId="30943CCE" w14:textId="0F51B0A1" w:rsidR="00F044B3" w:rsidRPr="004B7629" w:rsidRDefault="00F044B3" w:rsidP="000013ED">
      <w:pPr>
        <w:pStyle w:val="Geenafstand"/>
        <w:spacing w:line="276" w:lineRule="auto"/>
        <w:jc w:val="both"/>
        <w:rPr>
          <w:lang w:val="nl-NL"/>
        </w:rPr>
      </w:pPr>
      <w:r w:rsidRPr="004B7629">
        <w:rPr>
          <w:lang w:val="nl-NL"/>
        </w:rPr>
        <w:br/>
      </w:r>
      <w:r w:rsidRPr="004B7629">
        <w:rPr>
          <w:rFonts w:cs="Calibri"/>
          <w:color w:val="000000" w:themeColor="text1"/>
          <w:sz w:val="21"/>
          <w:szCs w:val="21"/>
          <w:lang w:val="nl-NL"/>
        </w:rPr>
        <w:t xml:space="preserve">Kijk voor meer informatie &amp; nieuws over bol.com op </w:t>
      </w:r>
      <w:hyperlink r:id="rId12">
        <w:r w:rsidRPr="004B7629">
          <w:rPr>
            <w:rStyle w:val="Hyperlink"/>
            <w:rFonts w:cs="Calibri"/>
            <w:sz w:val="21"/>
            <w:szCs w:val="21"/>
            <w:lang w:val="nl-NL"/>
          </w:rPr>
          <w:t>pers.bol.com</w:t>
        </w:r>
      </w:hyperlink>
      <w:r w:rsidRPr="004B7629">
        <w:rPr>
          <w:rFonts w:cs="Calibri"/>
          <w:color w:val="000000" w:themeColor="text1"/>
          <w:sz w:val="21"/>
          <w:szCs w:val="21"/>
          <w:lang w:val="nl-NL"/>
        </w:rPr>
        <w:t>.</w:t>
      </w:r>
    </w:p>
    <w:p w14:paraId="41ED7F6E" w14:textId="77777777" w:rsidR="00F044B3" w:rsidRPr="004B7629" w:rsidRDefault="00F044B3" w:rsidP="000013ED">
      <w:pPr>
        <w:pStyle w:val="Geenafstand"/>
        <w:spacing w:line="276" w:lineRule="auto"/>
        <w:jc w:val="both"/>
        <w:rPr>
          <w:b/>
          <w:bCs/>
          <w:sz w:val="21"/>
          <w:szCs w:val="21"/>
          <w:lang w:val="nl-NL"/>
        </w:rPr>
      </w:pPr>
    </w:p>
    <w:p w14:paraId="15C0E35A" w14:textId="77777777" w:rsidR="000013ED" w:rsidRPr="00C07AE9" w:rsidRDefault="00F044B3" w:rsidP="00C07AE9">
      <w:pPr>
        <w:pStyle w:val="Geenafstand"/>
        <w:jc w:val="both"/>
        <w:rPr>
          <w:b/>
          <w:bCs/>
          <w:color w:val="0000A4"/>
          <w:lang w:val="nl-NL"/>
        </w:rPr>
      </w:pPr>
      <w:r w:rsidRPr="00C07AE9">
        <w:rPr>
          <w:b/>
          <w:bCs/>
          <w:color w:val="0000A4"/>
          <w:lang w:val="nl-NL"/>
        </w:rPr>
        <w:t>Noot aan de redactie (niet voor publicatie)</w:t>
      </w:r>
    </w:p>
    <w:p w14:paraId="4F3E7B92" w14:textId="23DEB928" w:rsidR="00F044B3" w:rsidRPr="00C07AE9" w:rsidRDefault="00F044B3" w:rsidP="00C07AE9">
      <w:pPr>
        <w:pStyle w:val="Geenafstand"/>
        <w:jc w:val="both"/>
        <w:rPr>
          <w:sz w:val="21"/>
          <w:szCs w:val="21"/>
          <w:lang w:val="nl-NL"/>
        </w:rPr>
      </w:pPr>
      <w:r w:rsidRPr="00C07AE9">
        <w:rPr>
          <w:sz w:val="21"/>
          <w:szCs w:val="21"/>
          <w:lang w:val="nl-NL"/>
        </w:rPr>
        <w:t xml:space="preserve">Voor meer informatie kunt u contact opnemen met: </w:t>
      </w:r>
    </w:p>
    <w:p w14:paraId="2B177D5C" w14:textId="77777777" w:rsidR="00F044B3" w:rsidRPr="00C07AE9" w:rsidRDefault="00F044B3" w:rsidP="00C07AE9">
      <w:pPr>
        <w:pStyle w:val="Geenafstand"/>
        <w:jc w:val="both"/>
        <w:rPr>
          <w:b/>
          <w:sz w:val="21"/>
          <w:szCs w:val="21"/>
          <w:lang w:val="nl-NL"/>
        </w:rPr>
      </w:pPr>
    </w:p>
    <w:p w14:paraId="4107C25C" w14:textId="7CE28FD9" w:rsidR="000013ED" w:rsidRPr="00C07AE9" w:rsidRDefault="00AA5417" w:rsidP="00C07AE9">
      <w:pPr>
        <w:pStyle w:val="Geenafstand"/>
        <w:jc w:val="both"/>
        <w:rPr>
          <w:b/>
          <w:bCs/>
          <w:color w:val="0000A4"/>
          <w:lang w:val="nl-NL"/>
        </w:rPr>
      </w:pPr>
      <w:r w:rsidRPr="00C07AE9">
        <w:rPr>
          <w:b/>
          <w:bCs/>
          <w:color w:val="0000A4"/>
          <w:lang w:val="nl-NL"/>
        </w:rPr>
        <w:t>B</w:t>
      </w:r>
      <w:r w:rsidR="00C97306" w:rsidRPr="00C07AE9">
        <w:rPr>
          <w:b/>
          <w:bCs/>
          <w:color w:val="0000A4"/>
          <w:lang w:val="nl-NL"/>
        </w:rPr>
        <w:t>ol</w:t>
      </w:r>
      <w:r w:rsidR="00F044B3" w:rsidRPr="00C07AE9">
        <w:rPr>
          <w:b/>
          <w:bCs/>
          <w:color w:val="0000A4"/>
          <w:lang w:val="nl-NL"/>
        </w:rPr>
        <w:t>.com, woordvoering</w:t>
      </w:r>
      <w:r w:rsidR="00F044B3" w:rsidRPr="00C07AE9">
        <w:rPr>
          <w:color w:val="0000A4"/>
          <w:lang w:val="nl-NL"/>
        </w:rPr>
        <w:tab/>
      </w:r>
      <w:r w:rsidR="00F044B3" w:rsidRPr="00C07AE9">
        <w:rPr>
          <w:color w:val="0000A4"/>
          <w:lang w:val="nl-NL"/>
        </w:rPr>
        <w:tab/>
      </w:r>
      <w:r w:rsidR="00F044B3" w:rsidRPr="00C07AE9">
        <w:rPr>
          <w:color w:val="0000A4"/>
          <w:lang w:val="nl-NL"/>
        </w:rPr>
        <w:tab/>
      </w:r>
      <w:r w:rsidR="00F044B3" w:rsidRPr="00C07AE9">
        <w:rPr>
          <w:b/>
          <w:bCs/>
          <w:color w:val="0000A4"/>
          <w:lang w:val="nl-NL"/>
        </w:rPr>
        <w:t>De Wolven, pr-bureau</w:t>
      </w:r>
    </w:p>
    <w:p w14:paraId="65AC9EA0" w14:textId="77777777" w:rsidR="000013ED" w:rsidRPr="00C07AE9" w:rsidRDefault="00F044B3" w:rsidP="00C07AE9">
      <w:pPr>
        <w:pStyle w:val="Geenafstand"/>
        <w:jc w:val="both"/>
        <w:rPr>
          <w:sz w:val="21"/>
          <w:szCs w:val="21"/>
          <w:lang w:val="nl-NL"/>
        </w:rPr>
      </w:pPr>
      <w:r w:rsidRPr="00C07AE9">
        <w:rPr>
          <w:sz w:val="21"/>
          <w:szCs w:val="21"/>
          <w:lang w:val="nl-NL"/>
        </w:rPr>
        <w:t>Tamara Vlootman</w:t>
      </w:r>
      <w:r w:rsidRPr="00C07AE9">
        <w:rPr>
          <w:sz w:val="21"/>
          <w:szCs w:val="21"/>
          <w:lang w:val="nl-NL"/>
        </w:rPr>
        <w:tab/>
      </w:r>
      <w:r w:rsidRPr="00C07AE9">
        <w:rPr>
          <w:sz w:val="21"/>
          <w:szCs w:val="21"/>
          <w:lang w:val="nl-NL"/>
        </w:rPr>
        <w:tab/>
      </w:r>
      <w:r w:rsidRPr="00C07AE9">
        <w:rPr>
          <w:sz w:val="21"/>
          <w:szCs w:val="21"/>
          <w:lang w:val="nl-NL"/>
        </w:rPr>
        <w:tab/>
      </w:r>
      <w:r w:rsidRPr="00C07AE9">
        <w:rPr>
          <w:sz w:val="21"/>
          <w:szCs w:val="21"/>
          <w:lang w:val="nl-NL"/>
        </w:rPr>
        <w:tab/>
        <w:t>Anne van den Nulft</w:t>
      </w:r>
    </w:p>
    <w:p w14:paraId="3F310CC9" w14:textId="65E05717" w:rsidR="00F044B3" w:rsidRPr="00C07AE9" w:rsidRDefault="3FE14BFB" w:rsidP="00C07AE9">
      <w:pPr>
        <w:pStyle w:val="Geenafstand"/>
        <w:jc w:val="both"/>
        <w:rPr>
          <w:b/>
          <w:bCs/>
          <w:sz w:val="21"/>
          <w:szCs w:val="21"/>
          <w:lang w:val="nl-NL"/>
        </w:rPr>
      </w:pPr>
      <w:r w:rsidRPr="00C07AE9">
        <w:rPr>
          <w:rFonts w:cs="Calibri"/>
          <w:sz w:val="21"/>
          <w:szCs w:val="21"/>
          <w:lang w:val="nl-NL"/>
        </w:rPr>
        <w:t xml:space="preserve">T: </w:t>
      </w:r>
      <w:r w:rsidRPr="00C07AE9">
        <w:rPr>
          <w:rFonts w:cs="Calibri"/>
          <w:color w:val="000000" w:themeColor="text1"/>
          <w:sz w:val="21"/>
          <w:szCs w:val="21"/>
          <w:lang w:val="nl-NL"/>
        </w:rPr>
        <w:t>+31 6</w:t>
      </w:r>
      <w:r w:rsidR="54C37818" w:rsidRPr="00C07AE9">
        <w:rPr>
          <w:rFonts w:cs="Calibri"/>
          <w:color w:val="000000" w:themeColor="text1"/>
          <w:sz w:val="21"/>
          <w:szCs w:val="21"/>
          <w:lang w:val="nl-NL"/>
        </w:rPr>
        <w:t xml:space="preserve"> 184 21 518 </w:t>
      </w:r>
      <w:r w:rsidR="00F044B3" w:rsidRPr="00C07AE9">
        <w:rPr>
          <w:sz w:val="21"/>
          <w:szCs w:val="21"/>
          <w:lang w:val="nl-NL"/>
        </w:rPr>
        <w:tab/>
      </w:r>
      <w:r w:rsidR="00F044B3" w:rsidRPr="00C07AE9">
        <w:rPr>
          <w:sz w:val="21"/>
          <w:szCs w:val="21"/>
          <w:lang w:val="nl-NL"/>
        </w:rPr>
        <w:tab/>
      </w:r>
      <w:r w:rsidR="00F044B3" w:rsidRPr="00C07AE9">
        <w:rPr>
          <w:sz w:val="21"/>
          <w:szCs w:val="21"/>
          <w:lang w:val="nl-NL"/>
        </w:rPr>
        <w:tab/>
      </w:r>
      <w:r w:rsidR="00F044B3" w:rsidRPr="00C07AE9">
        <w:rPr>
          <w:sz w:val="21"/>
          <w:szCs w:val="21"/>
          <w:lang w:val="nl-NL"/>
        </w:rPr>
        <w:tab/>
      </w:r>
      <w:r w:rsidRPr="00C07AE9">
        <w:rPr>
          <w:rFonts w:cs="Calibri"/>
          <w:sz w:val="21"/>
          <w:szCs w:val="21"/>
          <w:lang w:val="nl-NL"/>
        </w:rPr>
        <w:t>T: +31 6 242 86 390</w:t>
      </w:r>
      <w:r w:rsidR="00F044B3" w:rsidRPr="00C07AE9">
        <w:rPr>
          <w:sz w:val="21"/>
          <w:szCs w:val="21"/>
          <w:lang w:val="nl-NL"/>
        </w:rPr>
        <w:tab/>
      </w:r>
    </w:p>
    <w:p w14:paraId="57C4571B" w14:textId="3436EAF5" w:rsidR="00F044B3" w:rsidRPr="00C07AE9" w:rsidRDefault="3FE14BFB" w:rsidP="00C07AE9">
      <w:pPr>
        <w:pStyle w:val="Geenafstand"/>
        <w:jc w:val="both"/>
        <w:rPr>
          <w:sz w:val="21"/>
          <w:szCs w:val="21"/>
          <w:lang w:val="nl-NL"/>
        </w:rPr>
      </w:pPr>
      <w:r w:rsidRPr="00C07AE9">
        <w:rPr>
          <w:rFonts w:cs="Calibri"/>
          <w:sz w:val="21"/>
          <w:szCs w:val="21"/>
          <w:lang w:val="nl-NL"/>
        </w:rPr>
        <w:t>E:</w:t>
      </w:r>
      <w:r w:rsidR="006710DF" w:rsidRPr="00C07AE9">
        <w:rPr>
          <w:sz w:val="21"/>
          <w:szCs w:val="21"/>
          <w:lang w:val="nl-NL"/>
        </w:rPr>
        <w:t xml:space="preserve"> </w:t>
      </w:r>
      <w:hyperlink r:id="rId13" w:history="1">
        <w:r w:rsidR="006710DF" w:rsidRPr="00C07AE9">
          <w:rPr>
            <w:rStyle w:val="Hyperlink"/>
            <w:sz w:val="21"/>
            <w:szCs w:val="21"/>
            <w:lang w:val="nl-NL"/>
          </w:rPr>
          <w:t>tvlootman@bol.com</w:t>
        </w:r>
      </w:hyperlink>
      <w:r w:rsidR="006710DF" w:rsidRPr="00C07AE9">
        <w:rPr>
          <w:sz w:val="21"/>
          <w:szCs w:val="21"/>
          <w:lang w:val="nl-NL"/>
        </w:rPr>
        <w:tab/>
      </w:r>
      <w:r w:rsidR="006710DF" w:rsidRPr="00C07AE9">
        <w:rPr>
          <w:sz w:val="21"/>
          <w:szCs w:val="21"/>
          <w:lang w:val="nl-NL"/>
        </w:rPr>
        <w:tab/>
      </w:r>
      <w:r w:rsidR="00F044B3" w:rsidRPr="00C07AE9">
        <w:rPr>
          <w:sz w:val="21"/>
          <w:szCs w:val="21"/>
          <w:lang w:val="nl-NL"/>
        </w:rPr>
        <w:tab/>
      </w:r>
      <w:r w:rsidR="00F044B3" w:rsidRPr="00C07AE9">
        <w:rPr>
          <w:sz w:val="21"/>
          <w:szCs w:val="21"/>
          <w:lang w:val="nl-NL"/>
        </w:rPr>
        <w:tab/>
      </w:r>
      <w:r w:rsidRPr="00C07AE9">
        <w:rPr>
          <w:rFonts w:cs="Calibri"/>
          <w:sz w:val="21"/>
          <w:szCs w:val="21"/>
          <w:lang w:val="nl-NL"/>
        </w:rPr>
        <w:t xml:space="preserve">E: </w:t>
      </w:r>
      <w:hyperlink r:id="rId14">
        <w:r w:rsidRPr="00C07AE9">
          <w:rPr>
            <w:rStyle w:val="Hyperlink"/>
            <w:sz w:val="21"/>
            <w:szCs w:val="21"/>
            <w:lang w:val="nl-NL"/>
          </w:rPr>
          <w:t>anne@dewolven.com</w:t>
        </w:r>
      </w:hyperlink>
    </w:p>
    <w:p w14:paraId="7E909D40" w14:textId="6DEE9719" w:rsidR="00D2526E" w:rsidRPr="00C07AE9" w:rsidRDefault="00F044B3" w:rsidP="00C07AE9">
      <w:pPr>
        <w:pStyle w:val="Geenafstand"/>
        <w:tabs>
          <w:tab w:val="center" w:pos="4533"/>
        </w:tabs>
        <w:jc w:val="both"/>
        <w:rPr>
          <w:sz w:val="21"/>
          <w:szCs w:val="21"/>
          <w:lang w:val="nl-NL"/>
        </w:rPr>
      </w:pPr>
      <w:r w:rsidRPr="00C07AE9">
        <w:rPr>
          <w:rFonts w:cs="Calibri"/>
          <w:color w:val="000000"/>
          <w:sz w:val="21"/>
          <w:szCs w:val="21"/>
          <w:lang w:val="nl-NL"/>
        </w:rPr>
        <w:t xml:space="preserve">W: </w:t>
      </w:r>
      <w:r w:rsidRPr="00C07AE9">
        <w:rPr>
          <w:rFonts w:cs="Calibri"/>
          <w:color w:val="0563C1"/>
          <w:sz w:val="21"/>
          <w:szCs w:val="21"/>
          <w:u w:val="single"/>
          <w:lang w:val="nl-NL"/>
        </w:rPr>
        <w:t>pers.bol.com</w:t>
      </w:r>
    </w:p>
    <w:sectPr w:rsidR="00D2526E" w:rsidRPr="00C07AE9">
      <w:headerReference w:type="default" r:id="rId15"/>
      <w:footerReference w:type="even" r:id="rId16"/>
      <w:footerReference w:type="default" r:id="rId1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187B" w14:textId="77777777" w:rsidR="00A0210F" w:rsidRDefault="00A0210F">
      <w:r>
        <w:separator/>
      </w:r>
    </w:p>
  </w:endnote>
  <w:endnote w:type="continuationSeparator" w:id="0">
    <w:p w14:paraId="71759FE2" w14:textId="77777777" w:rsidR="00A0210F" w:rsidRDefault="00A0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64695203"/>
      <w:docPartObj>
        <w:docPartGallery w:val="Page Numbers (Bottom of Page)"/>
        <w:docPartUnique/>
      </w:docPartObj>
    </w:sdtPr>
    <w:sdtContent>
      <w:p w14:paraId="77A1823D" w14:textId="6083F2C8" w:rsidR="00935552" w:rsidRDefault="00935552" w:rsidP="0054493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C26629A" w14:textId="77777777" w:rsidR="00935552" w:rsidRDefault="00935552" w:rsidP="009355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Theme="minorHAnsi" w:hAnsiTheme="minorHAnsi" w:cstheme="minorHAnsi"/>
        <w:sz w:val="20"/>
        <w:szCs w:val="20"/>
      </w:rPr>
      <w:id w:val="1171460073"/>
      <w:docPartObj>
        <w:docPartGallery w:val="Page Numbers (Bottom of Page)"/>
        <w:docPartUnique/>
      </w:docPartObj>
    </w:sdtPr>
    <w:sdtContent>
      <w:p w14:paraId="63A21009" w14:textId="1DAEA1F9" w:rsidR="00935552" w:rsidRPr="00935552" w:rsidRDefault="00935552" w:rsidP="00544931">
        <w:pPr>
          <w:pStyle w:val="Voettekst"/>
          <w:framePr w:wrap="none" w:vAnchor="text" w:hAnchor="margin" w:xAlign="right" w:y="1"/>
          <w:rPr>
            <w:rStyle w:val="Paginanummer"/>
            <w:rFonts w:asciiTheme="minorHAnsi" w:hAnsiTheme="minorHAnsi" w:cstheme="minorHAnsi"/>
            <w:sz w:val="20"/>
            <w:szCs w:val="20"/>
          </w:rPr>
        </w:pPr>
        <w:r w:rsidRPr="00935552">
          <w:rPr>
            <w:rStyle w:val="Paginanummer"/>
            <w:rFonts w:asciiTheme="minorHAnsi" w:hAnsiTheme="minorHAnsi" w:cstheme="minorHAnsi"/>
            <w:sz w:val="20"/>
            <w:szCs w:val="20"/>
          </w:rPr>
          <w:fldChar w:fldCharType="begin"/>
        </w:r>
        <w:r w:rsidRPr="00935552">
          <w:rPr>
            <w:rStyle w:val="Paginanummer"/>
            <w:rFonts w:asciiTheme="minorHAnsi" w:hAnsiTheme="minorHAnsi" w:cstheme="minorHAnsi"/>
            <w:sz w:val="20"/>
            <w:szCs w:val="20"/>
          </w:rPr>
          <w:instrText xml:space="preserve"> PAGE </w:instrText>
        </w:r>
        <w:r w:rsidRPr="00935552">
          <w:rPr>
            <w:rStyle w:val="Paginanummer"/>
            <w:rFonts w:asciiTheme="minorHAnsi" w:hAnsiTheme="minorHAnsi" w:cstheme="minorHAnsi"/>
            <w:sz w:val="20"/>
            <w:szCs w:val="20"/>
          </w:rPr>
          <w:fldChar w:fldCharType="separate"/>
        </w:r>
        <w:r w:rsidRPr="00935552">
          <w:rPr>
            <w:rStyle w:val="Paginanummer"/>
            <w:rFonts w:asciiTheme="minorHAnsi" w:hAnsiTheme="minorHAnsi" w:cstheme="minorHAnsi"/>
            <w:noProof/>
            <w:sz w:val="20"/>
            <w:szCs w:val="20"/>
          </w:rPr>
          <w:t>1</w:t>
        </w:r>
        <w:r w:rsidRPr="00935552">
          <w:rPr>
            <w:rStyle w:val="Paginanummer"/>
            <w:rFonts w:asciiTheme="minorHAnsi" w:hAnsiTheme="minorHAnsi" w:cstheme="minorHAnsi"/>
            <w:sz w:val="20"/>
            <w:szCs w:val="20"/>
          </w:rPr>
          <w:fldChar w:fldCharType="end"/>
        </w:r>
      </w:p>
    </w:sdtContent>
  </w:sdt>
  <w:p w14:paraId="591A5E57" w14:textId="77777777" w:rsidR="00935552" w:rsidRDefault="00935552" w:rsidP="009355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ED0B" w14:textId="77777777" w:rsidR="00A0210F" w:rsidRDefault="00A0210F">
      <w:r>
        <w:separator/>
      </w:r>
    </w:p>
  </w:footnote>
  <w:footnote w:type="continuationSeparator" w:id="0">
    <w:p w14:paraId="0C1B27F2" w14:textId="77777777" w:rsidR="00A0210F" w:rsidRDefault="00A0210F">
      <w:r>
        <w:continuationSeparator/>
      </w:r>
    </w:p>
  </w:footnote>
  <w:footnote w:id="1">
    <w:p w14:paraId="25AE0A22" w14:textId="279FD13F" w:rsidR="00062EF1" w:rsidRPr="004B7629" w:rsidRDefault="00062EF1" w:rsidP="004B7629">
      <w:pPr>
        <w:pStyle w:val="Geenafstand"/>
        <w:rPr>
          <w:rFonts w:cstheme="minorHAnsi"/>
          <w:sz w:val="16"/>
          <w:szCs w:val="16"/>
        </w:rPr>
      </w:pPr>
      <w:r w:rsidRPr="00B834AB">
        <w:rPr>
          <w:rStyle w:val="Voetnootmarkering"/>
          <w:rFonts w:cstheme="minorHAnsi"/>
          <w:sz w:val="16"/>
          <w:szCs w:val="16"/>
        </w:rPr>
        <w:footnoteRef/>
      </w:r>
      <w:r w:rsidRPr="00B834AB">
        <w:rPr>
          <w:rFonts w:cstheme="minorHAnsi"/>
          <w:sz w:val="16"/>
          <w:szCs w:val="16"/>
        </w:rPr>
        <w:t xml:space="preserve"> Ahold Delhaize (2022,</w:t>
      </w:r>
      <w:r w:rsidR="00B834AB" w:rsidRPr="00B834AB">
        <w:rPr>
          <w:rFonts w:cstheme="minorHAnsi"/>
          <w:sz w:val="16"/>
          <w:szCs w:val="16"/>
        </w:rPr>
        <w:t xml:space="preserve"> </w:t>
      </w:r>
      <w:proofErr w:type="spellStart"/>
      <w:r w:rsidRPr="00B834AB">
        <w:rPr>
          <w:rFonts w:cstheme="minorHAnsi"/>
          <w:sz w:val="16"/>
          <w:szCs w:val="16"/>
        </w:rPr>
        <w:t>mei</w:t>
      </w:r>
      <w:proofErr w:type="spellEnd"/>
      <w:r w:rsidRPr="00B834AB">
        <w:rPr>
          <w:rFonts w:cstheme="minorHAnsi"/>
          <w:sz w:val="16"/>
          <w:szCs w:val="16"/>
        </w:rPr>
        <w:t xml:space="preserve">). </w:t>
      </w:r>
      <w:r w:rsidRPr="00B834AB">
        <w:rPr>
          <w:rFonts w:cstheme="minorHAnsi"/>
          <w:i/>
          <w:iCs/>
          <w:sz w:val="16"/>
          <w:szCs w:val="16"/>
        </w:rPr>
        <w:t>Ahold Delhaize's strong global portfolio delivers growth in Q1 net sales and diluted EPS; 2022 outlook increased</w:t>
      </w:r>
      <w:r w:rsidRPr="00B834AB">
        <w:rPr>
          <w:rFonts w:cstheme="minorHAnsi"/>
          <w:sz w:val="16"/>
          <w:szCs w:val="16"/>
        </w:rPr>
        <w:t xml:space="preserve">. </w:t>
      </w:r>
      <w:hyperlink r:id="rId1" w:history="1">
        <w:r w:rsidR="003C5534">
          <w:rPr>
            <w:rStyle w:val="Hyperlink"/>
            <w:rFonts w:cstheme="minorHAnsi"/>
            <w:sz w:val="16"/>
            <w:szCs w:val="16"/>
          </w:rPr>
          <w:t>https://www.aholddelhaize.com/news/ahold-delhaize-s-strong-global-portfolio-delivers-growth-in-q1-net-sales-and-diluted-eps-2022-outlook-increased/</w:t>
        </w:r>
      </w:hyperlink>
      <w:r w:rsidR="00EF4038">
        <w:rPr>
          <w:rFonts w:cstheme="minorHAnsi"/>
          <w:sz w:val="16"/>
          <w:szCs w:val="16"/>
        </w:rPr>
        <w:t xml:space="preserve"> </w:t>
      </w:r>
    </w:p>
  </w:footnote>
  <w:footnote w:id="2">
    <w:p w14:paraId="1684F997" w14:textId="10F867A7" w:rsidR="00272699" w:rsidRPr="00B834AB" w:rsidRDefault="00272699">
      <w:pPr>
        <w:pStyle w:val="Voetnoottekst"/>
        <w:rPr>
          <w:rFonts w:asciiTheme="minorHAnsi" w:hAnsiTheme="minorHAnsi" w:cstheme="minorHAnsi"/>
          <w:sz w:val="16"/>
          <w:szCs w:val="16"/>
          <w:lang w:val="en-US"/>
        </w:rPr>
      </w:pPr>
      <w:r w:rsidRPr="00B834AB">
        <w:rPr>
          <w:rStyle w:val="Voetnootmarkering"/>
          <w:rFonts w:asciiTheme="minorHAnsi" w:hAnsiTheme="minorHAnsi" w:cstheme="minorHAnsi"/>
          <w:sz w:val="16"/>
          <w:szCs w:val="16"/>
        </w:rPr>
        <w:footnoteRef/>
      </w:r>
      <w:r w:rsidRPr="007C202F">
        <w:rPr>
          <w:rFonts w:asciiTheme="minorHAnsi" w:hAnsiTheme="minorHAnsi" w:cstheme="minorHAnsi"/>
          <w:sz w:val="16"/>
          <w:szCs w:val="16"/>
          <w:lang w:val="en-US"/>
        </w:rPr>
        <w:t xml:space="preserve"> Bol.com (2021, </w:t>
      </w:r>
      <w:proofErr w:type="spellStart"/>
      <w:r w:rsidRPr="007C202F">
        <w:rPr>
          <w:rFonts w:asciiTheme="minorHAnsi" w:hAnsiTheme="minorHAnsi" w:cstheme="minorHAnsi"/>
          <w:sz w:val="16"/>
          <w:szCs w:val="16"/>
          <w:lang w:val="en-US"/>
        </w:rPr>
        <w:t>januari</w:t>
      </w:r>
      <w:proofErr w:type="spellEnd"/>
      <w:r w:rsidRPr="007C202F">
        <w:rPr>
          <w:rFonts w:asciiTheme="minorHAnsi" w:hAnsiTheme="minorHAnsi" w:cstheme="minorHAnsi"/>
          <w:sz w:val="16"/>
          <w:szCs w:val="16"/>
          <w:lang w:val="en-US"/>
        </w:rPr>
        <w:t xml:space="preserve">). </w:t>
      </w:r>
      <w:r w:rsidR="00B834AB" w:rsidRPr="007C202F">
        <w:rPr>
          <w:rFonts w:asciiTheme="minorHAnsi" w:hAnsiTheme="minorHAnsi" w:cstheme="minorHAnsi"/>
          <w:i/>
          <w:iCs/>
          <w:sz w:val="16"/>
          <w:szCs w:val="16"/>
          <w:lang w:val="en-US"/>
        </w:rPr>
        <w:t>PlatformMonitor Q4 2020.</w:t>
      </w:r>
      <w:r w:rsidR="00EF4038">
        <w:rPr>
          <w:rFonts w:asciiTheme="minorHAnsi" w:hAnsiTheme="minorHAnsi" w:cstheme="minorHAnsi"/>
          <w:sz w:val="16"/>
          <w:szCs w:val="16"/>
          <w:lang w:val="en-US"/>
        </w:rPr>
        <w:t xml:space="preserve"> </w:t>
      </w:r>
      <w:hyperlink r:id="rId2" w:history="1">
        <w:r w:rsidR="003C5534" w:rsidRPr="00544931">
          <w:rPr>
            <w:rStyle w:val="Hyperlink"/>
            <w:rFonts w:asciiTheme="minorHAnsi" w:hAnsiTheme="minorHAnsi" w:cstheme="minorHAnsi"/>
            <w:sz w:val="16"/>
            <w:szCs w:val="16"/>
            <w:lang w:val="en-US"/>
          </w:rPr>
          <w:t>https://pers.bol.com/nl/nieuws/platformmonitor-q4-2020/</w:t>
        </w:r>
      </w:hyperlink>
      <w:r w:rsidR="003C5534">
        <w:rPr>
          <w:rFonts w:asciiTheme="minorHAnsi" w:hAnsiTheme="minorHAnsi" w:cstheme="minorHAnsi"/>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C97D" w14:textId="38240293" w:rsidR="00E05B0C" w:rsidRDefault="006F1F91">
    <w:pPr>
      <w:pStyle w:val="Koptekst"/>
      <w:jc w:val="center"/>
    </w:pPr>
    <w:r>
      <w:rPr>
        <w:noProof/>
        <w:lang w:eastAsia="nl-NL"/>
      </w:rPr>
      <w:drawing>
        <wp:anchor distT="0" distB="0" distL="114300" distR="114300" simplePos="0" relativeHeight="251658240" behindDoc="0" locked="0" layoutInCell="1" allowOverlap="1" wp14:anchorId="2836E5D8" wp14:editId="601DAAE4">
          <wp:simplePos x="0" y="0"/>
          <wp:positionH relativeFrom="margin">
            <wp:posOffset>2277544</wp:posOffset>
          </wp:positionH>
          <wp:positionV relativeFrom="margin">
            <wp:posOffset>-618490</wp:posOffset>
          </wp:positionV>
          <wp:extent cx="1240155" cy="313690"/>
          <wp:effectExtent l="0" t="0" r="4445" b="0"/>
          <wp:wrapSquare wrapText="bothSides"/>
          <wp:docPr id="1"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40155" cy="3136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7DC8142" w14:textId="05A8CF43" w:rsidR="00271E36" w:rsidRDefault="00271E36">
    <w:pPr>
      <w:pStyle w:val="Koptekst"/>
      <w:jc w:val="center"/>
    </w:pPr>
  </w:p>
  <w:p w14:paraId="6EA57CAA" w14:textId="08FFA459" w:rsidR="004B7629" w:rsidRDefault="004B7629">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1A7"/>
    <w:multiLevelType w:val="hybridMultilevel"/>
    <w:tmpl w:val="A9048C86"/>
    <w:lvl w:ilvl="0" w:tplc="93CC7856">
      <w:start w:val="1"/>
      <w:numFmt w:val="bullet"/>
      <w:lvlText w:val=""/>
      <w:lvlJc w:val="left"/>
      <w:pPr>
        <w:ind w:left="502" w:hanging="360"/>
      </w:pPr>
      <w:rPr>
        <w:rFonts w:ascii="Symbol" w:hAnsi="Symbol" w:hint="default"/>
        <w:color w:val="000000" w:themeColor="text1"/>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 w15:restartNumberingAfterBreak="0">
    <w:nsid w:val="08090428"/>
    <w:multiLevelType w:val="multilevel"/>
    <w:tmpl w:val="2BEC48B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9AA714C"/>
    <w:multiLevelType w:val="hybridMultilevel"/>
    <w:tmpl w:val="DFDA2EB6"/>
    <w:lvl w:ilvl="0" w:tplc="80522A94">
      <w:start w:val="2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D36B5"/>
    <w:multiLevelType w:val="multilevel"/>
    <w:tmpl w:val="1D824CF8"/>
    <w:lvl w:ilvl="0">
      <w:numFmt w:val="bullet"/>
      <w:lvlText w:val=""/>
      <w:lvlJc w:val="left"/>
      <w:pPr>
        <w:ind w:left="360" w:hanging="360"/>
      </w:pPr>
      <w:rPr>
        <w:rFonts w:ascii="Wingdings" w:hAnsi="Wingdings"/>
        <w:b/>
        <w:color w:val="0000A5"/>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3BF02E01"/>
    <w:multiLevelType w:val="hybridMultilevel"/>
    <w:tmpl w:val="21366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6D41AC"/>
    <w:multiLevelType w:val="hybridMultilevel"/>
    <w:tmpl w:val="7C74E932"/>
    <w:lvl w:ilvl="0" w:tplc="E646CA6E">
      <w:start w:val="50"/>
      <w:numFmt w:val="bullet"/>
      <w:lvlText w:val=""/>
      <w:lvlJc w:val="left"/>
      <w:pPr>
        <w:ind w:left="720" w:hanging="360"/>
      </w:pPr>
      <w:rPr>
        <w:rFonts w:ascii="Symbol" w:eastAsia="Times New Roman" w:hAnsi="Symbol" w:cstheme="minorBid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4A1524"/>
    <w:multiLevelType w:val="hybridMultilevel"/>
    <w:tmpl w:val="FFFFFFFF"/>
    <w:lvl w:ilvl="0" w:tplc="3420FFCA">
      <w:start w:val="1"/>
      <w:numFmt w:val="bullet"/>
      <w:lvlText w:val="·"/>
      <w:lvlJc w:val="left"/>
      <w:pPr>
        <w:ind w:left="720" w:hanging="360"/>
      </w:pPr>
      <w:rPr>
        <w:rFonts w:ascii="Symbol" w:hAnsi="Symbol" w:hint="default"/>
      </w:rPr>
    </w:lvl>
    <w:lvl w:ilvl="1" w:tplc="882211CE">
      <w:start w:val="1"/>
      <w:numFmt w:val="bullet"/>
      <w:lvlText w:val="o"/>
      <w:lvlJc w:val="left"/>
      <w:pPr>
        <w:ind w:left="1440" w:hanging="360"/>
      </w:pPr>
      <w:rPr>
        <w:rFonts w:ascii="Symbol" w:hAnsi="Symbol" w:hint="default"/>
      </w:rPr>
    </w:lvl>
    <w:lvl w:ilvl="2" w:tplc="88C6B9BA">
      <w:start w:val="1"/>
      <w:numFmt w:val="bullet"/>
      <w:lvlText w:val=""/>
      <w:lvlJc w:val="left"/>
      <w:pPr>
        <w:ind w:left="2160" w:hanging="360"/>
      </w:pPr>
      <w:rPr>
        <w:rFonts w:ascii="Wingdings" w:hAnsi="Wingdings" w:hint="default"/>
      </w:rPr>
    </w:lvl>
    <w:lvl w:ilvl="3" w:tplc="C760573E">
      <w:start w:val="1"/>
      <w:numFmt w:val="bullet"/>
      <w:lvlText w:val=""/>
      <w:lvlJc w:val="left"/>
      <w:pPr>
        <w:ind w:left="2880" w:hanging="360"/>
      </w:pPr>
      <w:rPr>
        <w:rFonts w:ascii="Symbol" w:hAnsi="Symbol" w:hint="default"/>
      </w:rPr>
    </w:lvl>
    <w:lvl w:ilvl="4" w:tplc="46685216">
      <w:start w:val="1"/>
      <w:numFmt w:val="bullet"/>
      <w:lvlText w:val="o"/>
      <w:lvlJc w:val="left"/>
      <w:pPr>
        <w:ind w:left="3600" w:hanging="360"/>
      </w:pPr>
      <w:rPr>
        <w:rFonts w:ascii="Courier New" w:hAnsi="Courier New" w:hint="default"/>
      </w:rPr>
    </w:lvl>
    <w:lvl w:ilvl="5" w:tplc="A3C67974">
      <w:start w:val="1"/>
      <w:numFmt w:val="bullet"/>
      <w:lvlText w:val=""/>
      <w:lvlJc w:val="left"/>
      <w:pPr>
        <w:ind w:left="4320" w:hanging="360"/>
      </w:pPr>
      <w:rPr>
        <w:rFonts w:ascii="Wingdings" w:hAnsi="Wingdings" w:hint="default"/>
      </w:rPr>
    </w:lvl>
    <w:lvl w:ilvl="6" w:tplc="D7E8715C">
      <w:start w:val="1"/>
      <w:numFmt w:val="bullet"/>
      <w:lvlText w:val=""/>
      <w:lvlJc w:val="left"/>
      <w:pPr>
        <w:ind w:left="5040" w:hanging="360"/>
      </w:pPr>
      <w:rPr>
        <w:rFonts w:ascii="Symbol" w:hAnsi="Symbol" w:hint="default"/>
      </w:rPr>
    </w:lvl>
    <w:lvl w:ilvl="7" w:tplc="72AA86FC">
      <w:start w:val="1"/>
      <w:numFmt w:val="bullet"/>
      <w:lvlText w:val="o"/>
      <w:lvlJc w:val="left"/>
      <w:pPr>
        <w:ind w:left="5760" w:hanging="360"/>
      </w:pPr>
      <w:rPr>
        <w:rFonts w:ascii="Courier New" w:hAnsi="Courier New" w:hint="default"/>
      </w:rPr>
    </w:lvl>
    <w:lvl w:ilvl="8" w:tplc="072EB042">
      <w:start w:val="1"/>
      <w:numFmt w:val="bullet"/>
      <w:lvlText w:val=""/>
      <w:lvlJc w:val="left"/>
      <w:pPr>
        <w:ind w:left="6480" w:hanging="360"/>
      </w:pPr>
      <w:rPr>
        <w:rFonts w:ascii="Wingdings" w:hAnsi="Wingdings" w:hint="default"/>
      </w:rPr>
    </w:lvl>
  </w:abstractNum>
  <w:abstractNum w:abstractNumId="7" w15:restartNumberingAfterBreak="0">
    <w:nsid w:val="5F145C18"/>
    <w:multiLevelType w:val="hybridMultilevel"/>
    <w:tmpl w:val="D2B895A8"/>
    <w:lvl w:ilvl="0" w:tplc="D02A5F6A">
      <w:start w:val="554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58F4AC9"/>
    <w:multiLevelType w:val="hybridMultilevel"/>
    <w:tmpl w:val="5B7ADB1E"/>
    <w:lvl w:ilvl="0" w:tplc="F3E67D8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AD7580"/>
    <w:multiLevelType w:val="multilevel"/>
    <w:tmpl w:val="EE58394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587269219">
    <w:abstractNumId w:val="2"/>
  </w:num>
  <w:num w:numId="2" w16cid:durableId="755325163">
    <w:abstractNumId w:val="8"/>
  </w:num>
  <w:num w:numId="3" w16cid:durableId="247623063">
    <w:abstractNumId w:val="3"/>
  </w:num>
  <w:num w:numId="4" w16cid:durableId="1191606683">
    <w:abstractNumId w:val="1"/>
  </w:num>
  <w:num w:numId="5" w16cid:durableId="8484170">
    <w:abstractNumId w:val="9"/>
  </w:num>
  <w:num w:numId="6" w16cid:durableId="1783645619">
    <w:abstractNumId w:val="4"/>
  </w:num>
  <w:num w:numId="7" w16cid:durableId="1453130684">
    <w:abstractNumId w:val="7"/>
  </w:num>
  <w:num w:numId="8" w16cid:durableId="87509111">
    <w:abstractNumId w:val="6"/>
  </w:num>
  <w:num w:numId="9" w16cid:durableId="164899892">
    <w:abstractNumId w:val="0"/>
  </w:num>
  <w:num w:numId="10" w16cid:durableId="672142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9C"/>
    <w:rsid w:val="000013ED"/>
    <w:rsid w:val="0000432E"/>
    <w:rsid w:val="0001123F"/>
    <w:rsid w:val="0001321D"/>
    <w:rsid w:val="00021BEC"/>
    <w:rsid w:val="000308CD"/>
    <w:rsid w:val="000356EE"/>
    <w:rsid w:val="00050A81"/>
    <w:rsid w:val="00062EF1"/>
    <w:rsid w:val="0006595D"/>
    <w:rsid w:val="00075CEB"/>
    <w:rsid w:val="0008380F"/>
    <w:rsid w:val="00097F1A"/>
    <w:rsid w:val="000B41D2"/>
    <w:rsid w:val="000C60DF"/>
    <w:rsid w:val="000C6E86"/>
    <w:rsid w:val="000D4A76"/>
    <w:rsid w:val="000E4CF7"/>
    <w:rsid w:val="000F693E"/>
    <w:rsid w:val="00106D48"/>
    <w:rsid w:val="00112228"/>
    <w:rsid w:val="0011490D"/>
    <w:rsid w:val="001215E8"/>
    <w:rsid w:val="00131AA7"/>
    <w:rsid w:val="0014206D"/>
    <w:rsid w:val="001427F3"/>
    <w:rsid w:val="001503B3"/>
    <w:rsid w:val="001535FF"/>
    <w:rsid w:val="00161F86"/>
    <w:rsid w:val="00171A85"/>
    <w:rsid w:val="0017326C"/>
    <w:rsid w:val="00192029"/>
    <w:rsid w:val="00193E36"/>
    <w:rsid w:val="001B07A3"/>
    <w:rsid w:val="001B789C"/>
    <w:rsid w:val="001C779C"/>
    <w:rsid w:val="001C7D77"/>
    <w:rsid w:val="001D1B55"/>
    <w:rsid w:val="001E1F5A"/>
    <w:rsid w:val="001E7EC4"/>
    <w:rsid w:val="001F1AA0"/>
    <w:rsid w:val="00225C97"/>
    <w:rsid w:val="0024113E"/>
    <w:rsid w:val="00251B49"/>
    <w:rsid w:val="00270EC2"/>
    <w:rsid w:val="00271DD9"/>
    <w:rsid w:val="00271E36"/>
    <w:rsid w:val="00272699"/>
    <w:rsid w:val="00274A87"/>
    <w:rsid w:val="00296463"/>
    <w:rsid w:val="002A5BAC"/>
    <w:rsid w:val="002B3440"/>
    <w:rsid w:val="002B6C7E"/>
    <w:rsid w:val="002C0D76"/>
    <w:rsid w:val="002D3431"/>
    <w:rsid w:val="002D779D"/>
    <w:rsid w:val="002E0C4B"/>
    <w:rsid w:val="00301B2E"/>
    <w:rsid w:val="0030369F"/>
    <w:rsid w:val="003219C2"/>
    <w:rsid w:val="0035294D"/>
    <w:rsid w:val="00353374"/>
    <w:rsid w:val="0035497C"/>
    <w:rsid w:val="0035747D"/>
    <w:rsid w:val="003644D0"/>
    <w:rsid w:val="00366D15"/>
    <w:rsid w:val="00375CE8"/>
    <w:rsid w:val="003921B0"/>
    <w:rsid w:val="00396059"/>
    <w:rsid w:val="00396C26"/>
    <w:rsid w:val="003B12F5"/>
    <w:rsid w:val="003B6892"/>
    <w:rsid w:val="003C5534"/>
    <w:rsid w:val="003D3D21"/>
    <w:rsid w:val="003E7D7F"/>
    <w:rsid w:val="004169F6"/>
    <w:rsid w:val="004228A6"/>
    <w:rsid w:val="004242E8"/>
    <w:rsid w:val="004259A8"/>
    <w:rsid w:val="00436AF1"/>
    <w:rsid w:val="004427CC"/>
    <w:rsid w:val="00466EE2"/>
    <w:rsid w:val="0046776E"/>
    <w:rsid w:val="00474D08"/>
    <w:rsid w:val="004827AD"/>
    <w:rsid w:val="00497D2F"/>
    <w:rsid w:val="004A13BD"/>
    <w:rsid w:val="004A2844"/>
    <w:rsid w:val="004B7629"/>
    <w:rsid w:val="004C210D"/>
    <w:rsid w:val="004D0644"/>
    <w:rsid w:val="004D7C14"/>
    <w:rsid w:val="004F7C79"/>
    <w:rsid w:val="00501531"/>
    <w:rsid w:val="00520F3F"/>
    <w:rsid w:val="00533179"/>
    <w:rsid w:val="00536286"/>
    <w:rsid w:val="005465F2"/>
    <w:rsid w:val="00550E84"/>
    <w:rsid w:val="00552F08"/>
    <w:rsid w:val="0055684C"/>
    <w:rsid w:val="0056621E"/>
    <w:rsid w:val="0056712A"/>
    <w:rsid w:val="00572C6D"/>
    <w:rsid w:val="00573089"/>
    <w:rsid w:val="00581C24"/>
    <w:rsid w:val="005854BC"/>
    <w:rsid w:val="005B5A1D"/>
    <w:rsid w:val="005B79D5"/>
    <w:rsid w:val="005C5F09"/>
    <w:rsid w:val="005E0C04"/>
    <w:rsid w:val="005E26C4"/>
    <w:rsid w:val="005E2901"/>
    <w:rsid w:val="005E55EB"/>
    <w:rsid w:val="005F5C10"/>
    <w:rsid w:val="005F67F2"/>
    <w:rsid w:val="00603342"/>
    <w:rsid w:val="00632911"/>
    <w:rsid w:val="00634DD4"/>
    <w:rsid w:val="006354FA"/>
    <w:rsid w:val="00636C76"/>
    <w:rsid w:val="00641CD0"/>
    <w:rsid w:val="00653141"/>
    <w:rsid w:val="00666B43"/>
    <w:rsid w:val="006710DF"/>
    <w:rsid w:val="00694DF1"/>
    <w:rsid w:val="006A7CE8"/>
    <w:rsid w:val="006A7F85"/>
    <w:rsid w:val="006B5D06"/>
    <w:rsid w:val="006C661D"/>
    <w:rsid w:val="006D3976"/>
    <w:rsid w:val="006E5FD1"/>
    <w:rsid w:val="006F1142"/>
    <w:rsid w:val="006F1F91"/>
    <w:rsid w:val="006F486D"/>
    <w:rsid w:val="006F5959"/>
    <w:rsid w:val="007310A3"/>
    <w:rsid w:val="007724C7"/>
    <w:rsid w:val="007973E5"/>
    <w:rsid w:val="007A1A27"/>
    <w:rsid w:val="007B01A2"/>
    <w:rsid w:val="007C202F"/>
    <w:rsid w:val="007C23CE"/>
    <w:rsid w:val="007E24E9"/>
    <w:rsid w:val="007E3E82"/>
    <w:rsid w:val="0083488D"/>
    <w:rsid w:val="008360AF"/>
    <w:rsid w:val="008441F8"/>
    <w:rsid w:val="0084548C"/>
    <w:rsid w:val="00862E2E"/>
    <w:rsid w:val="008731B2"/>
    <w:rsid w:val="00873F81"/>
    <w:rsid w:val="00874CF6"/>
    <w:rsid w:val="00882EF1"/>
    <w:rsid w:val="0088323F"/>
    <w:rsid w:val="00895D63"/>
    <w:rsid w:val="00896000"/>
    <w:rsid w:val="008A4864"/>
    <w:rsid w:val="008D0AB2"/>
    <w:rsid w:val="008D52DC"/>
    <w:rsid w:val="008F67EE"/>
    <w:rsid w:val="008F7020"/>
    <w:rsid w:val="008F745D"/>
    <w:rsid w:val="009055C1"/>
    <w:rsid w:val="00913AB8"/>
    <w:rsid w:val="00917773"/>
    <w:rsid w:val="00935552"/>
    <w:rsid w:val="009611A8"/>
    <w:rsid w:val="00965DBB"/>
    <w:rsid w:val="00971AED"/>
    <w:rsid w:val="009751B4"/>
    <w:rsid w:val="009758B9"/>
    <w:rsid w:val="00986433"/>
    <w:rsid w:val="00994226"/>
    <w:rsid w:val="009A1B74"/>
    <w:rsid w:val="009A2BC2"/>
    <w:rsid w:val="009A68E0"/>
    <w:rsid w:val="009C602A"/>
    <w:rsid w:val="009D1755"/>
    <w:rsid w:val="009F0747"/>
    <w:rsid w:val="009F0BF7"/>
    <w:rsid w:val="009F4962"/>
    <w:rsid w:val="009F68D6"/>
    <w:rsid w:val="00A0210F"/>
    <w:rsid w:val="00A03D61"/>
    <w:rsid w:val="00A270F7"/>
    <w:rsid w:val="00A51DF1"/>
    <w:rsid w:val="00A61F48"/>
    <w:rsid w:val="00A80263"/>
    <w:rsid w:val="00A8071E"/>
    <w:rsid w:val="00A91CED"/>
    <w:rsid w:val="00AA5417"/>
    <w:rsid w:val="00AB7AE4"/>
    <w:rsid w:val="00AF2850"/>
    <w:rsid w:val="00AF4790"/>
    <w:rsid w:val="00B160BE"/>
    <w:rsid w:val="00B221D2"/>
    <w:rsid w:val="00B31CCE"/>
    <w:rsid w:val="00B34577"/>
    <w:rsid w:val="00B42202"/>
    <w:rsid w:val="00B44CF3"/>
    <w:rsid w:val="00B51EC2"/>
    <w:rsid w:val="00B61485"/>
    <w:rsid w:val="00B61C10"/>
    <w:rsid w:val="00B639D0"/>
    <w:rsid w:val="00B83050"/>
    <w:rsid w:val="00B834AB"/>
    <w:rsid w:val="00B93E27"/>
    <w:rsid w:val="00B94F5B"/>
    <w:rsid w:val="00BA3D06"/>
    <w:rsid w:val="00BA6BC3"/>
    <w:rsid w:val="00BB3321"/>
    <w:rsid w:val="00BB7366"/>
    <w:rsid w:val="00BC7A05"/>
    <w:rsid w:val="00BD1A8B"/>
    <w:rsid w:val="00C002CF"/>
    <w:rsid w:val="00C04D9C"/>
    <w:rsid w:val="00C07AE9"/>
    <w:rsid w:val="00C41F57"/>
    <w:rsid w:val="00C467B3"/>
    <w:rsid w:val="00C5504F"/>
    <w:rsid w:val="00C57FFB"/>
    <w:rsid w:val="00C601DC"/>
    <w:rsid w:val="00C62FE9"/>
    <w:rsid w:val="00C66261"/>
    <w:rsid w:val="00C73512"/>
    <w:rsid w:val="00C827C7"/>
    <w:rsid w:val="00C869D1"/>
    <w:rsid w:val="00C97306"/>
    <w:rsid w:val="00CA13E3"/>
    <w:rsid w:val="00CD1451"/>
    <w:rsid w:val="00CE4AB9"/>
    <w:rsid w:val="00CE793C"/>
    <w:rsid w:val="00CF0479"/>
    <w:rsid w:val="00D07296"/>
    <w:rsid w:val="00D11DD8"/>
    <w:rsid w:val="00D16D7D"/>
    <w:rsid w:val="00D2526E"/>
    <w:rsid w:val="00D41E6F"/>
    <w:rsid w:val="00D4275F"/>
    <w:rsid w:val="00D53102"/>
    <w:rsid w:val="00D6049E"/>
    <w:rsid w:val="00D66744"/>
    <w:rsid w:val="00D82ECF"/>
    <w:rsid w:val="00DA0330"/>
    <w:rsid w:val="00DA0687"/>
    <w:rsid w:val="00DA2AC8"/>
    <w:rsid w:val="00DB5388"/>
    <w:rsid w:val="00DC04ED"/>
    <w:rsid w:val="00DC2F24"/>
    <w:rsid w:val="00DD0630"/>
    <w:rsid w:val="00DD4139"/>
    <w:rsid w:val="00DE5DF9"/>
    <w:rsid w:val="00DF0A89"/>
    <w:rsid w:val="00E00075"/>
    <w:rsid w:val="00E03C19"/>
    <w:rsid w:val="00E05197"/>
    <w:rsid w:val="00E0526E"/>
    <w:rsid w:val="00E05B0C"/>
    <w:rsid w:val="00E07281"/>
    <w:rsid w:val="00E136A2"/>
    <w:rsid w:val="00E26AE3"/>
    <w:rsid w:val="00E31DBC"/>
    <w:rsid w:val="00E45AF8"/>
    <w:rsid w:val="00E559C7"/>
    <w:rsid w:val="00E57F3B"/>
    <w:rsid w:val="00E839CB"/>
    <w:rsid w:val="00E86749"/>
    <w:rsid w:val="00E872BB"/>
    <w:rsid w:val="00EB284C"/>
    <w:rsid w:val="00ED4F20"/>
    <w:rsid w:val="00EF128C"/>
    <w:rsid w:val="00EF3E1D"/>
    <w:rsid w:val="00EF4038"/>
    <w:rsid w:val="00EF7D9C"/>
    <w:rsid w:val="00F044B3"/>
    <w:rsid w:val="00F30B4C"/>
    <w:rsid w:val="00F44BF4"/>
    <w:rsid w:val="00F55CB6"/>
    <w:rsid w:val="00F56571"/>
    <w:rsid w:val="00F60421"/>
    <w:rsid w:val="00F64DCD"/>
    <w:rsid w:val="00F7257D"/>
    <w:rsid w:val="00F73B8E"/>
    <w:rsid w:val="00F82F3E"/>
    <w:rsid w:val="00F910BE"/>
    <w:rsid w:val="00F9207D"/>
    <w:rsid w:val="00F92853"/>
    <w:rsid w:val="00F94878"/>
    <w:rsid w:val="00FA060D"/>
    <w:rsid w:val="00FB337F"/>
    <w:rsid w:val="00FC6B3B"/>
    <w:rsid w:val="00FD3510"/>
    <w:rsid w:val="00FD4E39"/>
    <w:rsid w:val="00FE25E7"/>
    <w:rsid w:val="0105B3CE"/>
    <w:rsid w:val="01F42591"/>
    <w:rsid w:val="02FA6EBA"/>
    <w:rsid w:val="03924563"/>
    <w:rsid w:val="03FAF4DF"/>
    <w:rsid w:val="04634C88"/>
    <w:rsid w:val="04C41830"/>
    <w:rsid w:val="04E537B0"/>
    <w:rsid w:val="0509BBC7"/>
    <w:rsid w:val="052588B8"/>
    <w:rsid w:val="065FE891"/>
    <w:rsid w:val="06B4FDBF"/>
    <w:rsid w:val="06C796B4"/>
    <w:rsid w:val="08707E9F"/>
    <w:rsid w:val="09304E8C"/>
    <w:rsid w:val="0AA2215B"/>
    <w:rsid w:val="0CB601B8"/>
    <w:rsid w:val="0E51D219"/>
    <w:rsid w:val="0E5761BF"/>
    <w:rsid w:val="0FC74888"/>
    <w:rsid w:val="113B6071"/>
    <w:rsid w:val="12C145CE"/>
    <w:rsid w:val="12CC1F0D"/>
    <w:rsid w:val="12EBFCCD"/>
    <w:rsid w:val="1369E01C"/>
    <w:rsid w:val="16D1A9AB"/>
    <w:rsid w:val="16DFF452"/>
    <w:rsid w:val="193874D8"/>
    <w:rsid w:val="19B8EA4B"/>
    <w:rsid w:val="1A0B1750"/>
    <w:rsid w:val="1B792B79"/>
    <w:rsid w:val="1C453794"/>
    <w:rsid w:val="1C6500E6"/>
    <w:rsid w:val="1D6344AE"/>
    <w:rsid w:val="1EA90D18"/>
    <w:rsid w:val="1F44833A"/>
    <w:rsid w:val="204C9C9C"/>
    <w:rsid w:val="21DD1465"/>
    <w:rsid w:val="22D1F720"/>
    <w:rsid w:val="247B277F"/>
    <w:rsid w:val="2539C201"/>
    <w:rsid w:val="272D0848"/>
    <w:rsid w:val="27819147"/>
    <w:rsid w:val="288BB7CB"/>
    <w:rsid w:val="2A5E0C32"/>
    <w:rsid w:val="2A98A2B1"/>
    <w:rsid w:val="2B1CEC07"/>
    <w:rsid w:val="2B2E3124"/>
    <w:rsid w:val="2D2235FF"/>
    <w:rsid w:val="2D5CA51A"/>
    <w:rsid w:val="2EF8757B"/>
    <w:rsid w:val="2F66469F"/>
    <w:rsid w:val="2FAF06DF"/>
    <w:rsid w:val="30568ED0"/>
    <w:rsid w:val="309445DC"/>
    <w:rsid w:val="3239C6B9"/>
    <w:rsid w:val="3529FFF3"/>
    <w:rsid w:val="36EE834B"/>
    <w:rsid w:val="3740BD1F"/>
    <w:rsid w:val="37C231BB"/>
    <w:rsid w:val="37F6021F"/>
    <w:rsid w:val="38B971A5"/>
    <w:rsid w:val="38DC8D80"/>
    <w:rsid w:val="397A3FEE"/>
    <w:rsid w:val="39E9253C"/>
    <w:rsid w:val="3B8F29DD"/>
    <w:rsid w:val="3BF11267"/>
    <w:rsid w:val="3C7B30DE"/>
    <w:rsid w:val="3FCD6BB0"/>
    <w:rsid w:val="3FE14BFB"/>
    <w:rsid w:val="3FEB8B40"/>
    <w:rsid w:val="40E6FFC9"/>
    <w:rsid w:val="40EA03C0"/>
    <w:rsid w:val="424A68E7"/>
    <w:rsid w:val="43CD10EB"/>
    <w:rsid w:val="4431E33A"/>
    <w:rsid w:val="44656C81"/>
    <w:rsid w:val="458CDDD7"/>
    <w:rsid w:val="4620BE33"/>
    <w:rsid w:val="46DE4580"/>
    <w:rsid w:val="46EF1C40"/>
    <w:rsid w:val="471DC3AC"/>
    <w:rsid w:val="472198B0"/>
    <w:rsid w:val="47BD4AA7"/>
    <w:rsid w:val="48FA9ED0"/>
    <w:rsid w:val="49B47A70"/>
    <w:rsid w:val="4B024E92"/>
    <w:rsid w:val="4C92C65B"/>
    <w:rsid w:val="4EDE8C98"/>
    <w:rsid w:val="4F635FCC"/>
    <w:rsid w:val="4F888EEE"/>
    <w:rsid w:val="50581A1C"/>
    <w:rsid w:val="506B4935"/>
    <w:rsid w:val="50CFF842"/>
    <w:rsid w:val="522E9BD8"/>
    <w:rsid w:val="5351124B"/>
    <w:rsid w:val="54C37818"/>
    <w:rsid w:val="564EB409"/>
    <w:rsid w:val="5878B710"/>
    <w:rsid w:val="5901F6B6"/>
    <w:rsid w:val="59582840"/>
    <w:rsid w:val="5A0E6639"/>
    <w:rsid w:val="5B91E31E"/>
    <w:rsid w:val="5D56B2C0"/>
    <w:rsid w:val="5D92C337"/>
    <w:rsid w:val="5EA5C699"/>
    <w:rsid w:val="5EE7442C"/>
    <w:rsid w:val="5F69401C"/>
    <w:rsid w:val="5FDFB1E9"/>
    <w:rsid w:val="5FEC6F64"/>
    <w:rsid w:val="60F92C4B"/>
    <w:rsid w:val="618493EB"/>
    <w:rsid w:val="61B23D57"/>
    <w:rsid w:val="61BD6836"/>
    <w:rsid w:val="62343EAA"/>
    <w:rsid w:val="6273949E"/>
    <w:rsid w:val="63923F76"/>
    <w:rsid w:val="63BEE964"/>
    <w:rsid w:val="640EB79E"/>
    <w:rsid w:val="64E9DE19"/>
    <w:rsid w:val="652657BF"/>
    <w:rsid w:val="65AA87FF"/>
    <w:rsid w:val="67638669"/>
    <w:rsid w:val="6771389A"/>
    <w:rsid w:val="67798A8D"/>
    <w:rsid w:val="68211E51"/>
    <w:rsid w:val="682FE684"/>
    <w:rsid w:val="69763256"/>
    <w:rsid w:val="69C87A1B"/>
    <w:rsid w:val="6AFD21C3"/>
    <w:rsid w:val="6BD91D65"/>
    <w:rsid w:val="6CA50C94"/>
    <w:rsid w:val="6D001ADD"/>
    <w:rsid w:val="6D0A6589"/>
    <w:rsid w:val="6DA9BBE2"/>
    <w:rsid w:val="701E9342"/>
    <w:rsid w:val="7063A6D7"/>
    <w:rsid w:val="71107EBA"/>
    <w:rsid w:val="718F859D"/>
    <w:rsid w:val="73563404"/>
    <w:rsid w:val="737ADBF3"/>
    <w:rsid w:val="7399975C"/>
    <w:rsid w:val="73C35568"/>
    <w:rsid w:val="73FB1A44"/>
    <w:rsid w:val="7407FB52"/>
    <w:rsid w:val="7442D236"/>
    <w:rsid w:val="744ACE88"/>
    <w:rsid w:val="7457F475"/>
    <w:rsid w:val="762B8795"/>
    <w:rsid w:val="76D1381E"/>
    <w:rsid w:val="7795BA16"/>
    <w:rsid w:val="78543A31"/>
    <w:rsid w:val="78FC1651"/>
    <w:rsid w:val="7954C50F"/>
    <w:rsid w:val="7A9A8D42"/>
    <w:rsid w:val="7AFF49DE"/>
    <w:rsid w:val="7B7D253A"/>
    <w:rsid w:val="7C1BE974"/>
    <w:rsid w:val="7DB05FAA"/>
    <w:rsid w:val="7E0C89DA"/>
    <w:rsid w:val="7EF7188F"/>
    <w:rsid w:val="7FF2B57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4A94"/>
  <w15:chartTrackingRefBased/>
  <w15:docId w15:val="{FA85D20E-486A-451C-A7B6-D3E9BF99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2029"/>
    <w:rPr>
      <w:rFonts w:ascii="Times New Roman" w:eastAsia="Times New Roman" w:hAnsi="Times New Roman" w:cs="Times New Roman"/>
      <w:lang w:eastAsia="nl-NL"/>
    </w:rPr>
  </w:style>
  <w:style w:type="paragraph" w:styleId="Kop1">
    <w:name w:val="heading 1"/>
    <w:basedOn w:val="Standaard"/>
    <w:link w:val="Kop1Char"/>
    <w:uiPriority w:val="9"/>
    <w:qFormat/>
    <w:rsid w:val="00B83050"/>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C779C"/>
    <w:pPr>
      <w:tabs>
        <w:tab w:val="center" w:pos="4536"/>
        <w:tab w:val="right" w:pos="9072"/>
      </w:tabs>
      <w:suppressAutoHyphens/>
      <w:autoSpaceDN w:val="0"/>
    </w:pPr>
    <w:rPr>
      <w:rFonts w:ascii="Calibri" w:eastAsia="Calibri" w:hAnsi="Calibri" w:cs="Arial"/>
      <w:lang w:eastAsia="en-US"/>
    </w:rPr>
  </w:style>
  <w:style w:type="character" w:customStyle="1" w:styleId="KoptekstChar">
    <w:name w:val="Koptekst Char"/>
    <w:basedOn w:val="Standaardalinea-lettertype"/>
    <w:link w:val="Koptekst"/>
    <w:rsid w:val="001C779C"/>
    <w:rPr>
      <w:rFonts w:ascii="Calibri" w:eastAsia="Calibri" w:hAnsi="Calibri" w:cs="Arial"/>
    </w:rPr>
  </w:style>
  <w:style w:type="character" w:customStyle="1" w:styleId="spellingerror">
    <w:name w:val="spellingerror"/>
    <w:basedOn w:val="Standaardalinea-lettertype"/>
    <w:rsid w:val="001C779C"/>
  </w:style>
  <w:style w:type="character" w:customStyle="1" w:styleId="normaltextrun">
    <w:name w:val="normaltextrun"/>
    <w:basedOn w:val="Standaardalinea-lettertype"/>
    <w:rsid w:val="001C779C"/>
  </w:style>
  <w:style w:type="paragraph" w:styleId="Lijstalinea">
    <w:name w:val="List Paragraph"/>
    <w:basedOn w:val="Standaard"/>
    <w:uiPriority w:val="34"/>
    <w:qFormat/>
    <w:rsid w:val="001C779C"/>
    <w:pPr>
      <w:suppressAutoHyphens/>
      <w:autoSpaceDN w:val="0"/>
      <w:ind w:left="720"/>
      <w:contextualSpacing/>
    </w:pPr>
    <w:rPr>
      <w:rFonts w:ascii="Calibri" w:eastAsia="Calibri" w:hAnsi="Calibri" w:cs="Arial"/>
      <w:lang w:eastAsia="en-US"/>
    </w:rPr>
  </w:style>
  <w:style w:type="paragraph" w:customStyle="1" w:styleId="paragraph">
    <w:name w:val="paragraph"/>
    <w:basedOn w:val="Standaard"/>
    <w:rsid w:val="001C779C"/>
    <w:pPr>
      <w:spacing w:before="100" w:beforeAutospacing="1" w:after="100" w:afterAutospacing="1"/>
    </w:pPr>
  </w:style>
  <w:style w:type="character" w:customStyle="1" w:styleId="eop">
    <w:name w:val="eop"/>
    <w:basedOn w:val="Standaardalinea-lettertype"/>
    <w:rsid w:val="001C779C"/>
  </w:style>
  <w:style w:type="character" w:customStyle="1" w:styleId="apple-converted-space">
    <w:name w:val="apple-converted-space"/>
    <w:basedOn w:val="Standaardalinea-lettertype"/>
    <w:rsid w:val="001C779C"/>
  </w:style>
  <w:style w:type="character" w:styleId="Zwaar">
    <w:name w:val="Strong"/>
    <w:basedOn w:val="Standaardalinea-lettertype"/>
    <w:uiPriority w:val="22"/>
    <w:qFormat/>
    <w:rsid w:val="001C779C"/>
    <w:rPr>
      <w:b/>
      <w:bCs/>
    </w:rPr>
  </w:style>
  <w:style w:type="character" w:styleId="Verwijzingopmerking">
    <w:name w:val="annotation reference"/>
    <w:basedOn w:val="Standaardalinea-lettertype"/>
    <w:unhideWhenUsed/>
    <w:rsid w:val="00536286"/>
    <w:rPr>
      <w:sz w:val="16"/>
      <w:szCs w:val="16"/>
    </w:rPr>
  </w:style>
  <w:style w:type="paragraph" w:styleId="Tekstopmerking">
    <w:name w:val="annotation text"/>
    <w:basedOn w:val="Standaard"/>
    <w:link w:val="TekstopmerkingChar"/>
    <w:unhideWhenUsed/>
    <w:rsid w:val="00536286"/>
    <w:rPr>
      <w:sz w:val="20"/>
      <w:szCs w:val="20"/>
    </w:rPr>
  </w:style>
  <w:style w:type="character" w:customStyle="1" w:styleId="TekstopmerkingChar">
    <w:name w:val="Tekst opmerking Char"/>
    <w:basedOn w:val="Standaardalinea-lettertype"/>
    <w:link w:val="Tekstopmerking"/>
    <w:rsid w:val="0053628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36286"/>
    <w:rPr>
      <w:b/>
      <w:bCs/>
    </w:rPr>
  </w:style>
  <w:style w:type="character" w:customStyle="1" w:styleId="OnderwerpvanopmerkingChar">
    <w:name w:val="Onderwerp van opmerking Char"/>
    <w:basedOn w:val="TekstopmerkingChar"/>
    <w:link w:val="Onderwerpvanopmerking"/>
    <w:uiPriority w:val="99"/>
    <w:semiHidden/>
    <w:rsid w:val="00536286"/>
    <w:rPr>
      <w:rFonts w:ascii="Times New Roman" w:eastAsia="Times New Roman" w:hAnsi="Times New Roman" w:cs="Times New Roman"/>
      <w:b/>
      <w:bCs/>
      <w:sz w:val="20"/>
      <w:szCs w:val="20"/>
      <w:lang w:eastAsia="nl-NL"/>
    </w:rPr>
  </w:style>
  <w:style w:type="paragraph" w:styleId="Revisie">
    <w:name w:val="Revision"/>
    <w:hidden/>
    <w:uiPriority w:val="99"/>
    <w:semiHidden/>
    <w:rsid w:val="00536286"/>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24113E"/>
    <w:rPr>
      <w:color w:val="0563C1" w:themeColor="hyperlink"/>
      <w:u w:val="single"/>
    </w:rPr>
  </w:style>
  <w:style w:type="character" w:styleId="Onopgelostemelding">
    <w:name w:val="Unresolved Mention"/>
    <w:basedOn w:val="Standaardalinea-lettertype"/>
    <w:uiPriority w:val="99"/>
    <w:unhideWhenUsed/>
    <w:rsid w:val="0024113E"/>
    <w:rPr>
      <w:color w:val="605E5C"/>
      <w:shd w:val="clear" w:color="auto" w:fill="E1DFDD"/>
    </w:rPr>
  </w:style>
  <w:style w:type="character" w:styleId="GevolgdeHyperlink">
    <w:name w:val="FollowedHyperlink"/>
    <w:basedOn w:val="Standaardalinea-lettertype"/>
    <w:uiPriority w:val="99"/>
    <w:semiHidden/>
    <w:unhideWhenUsed/>
    <w:rsid w:val="0024113E"/>
    <w:rPr>
      <w:color w:val="954F72" w:themeColor="followedHyperlink"/>
      <w:u w:val="single"/>
    </w:rPr>
  </w:style>
  <w:style w:type="paragraph" w:styleId="Geenafstand">
    <w:name w:val="No Spacing"/>
    <w:uiPriority w:val="1"/>
    <w:qFormat/>
    <w:rsid w:val="002B6C7E"/>
    <w:rPr>
      <w:sz w:val="22"/>
      <w:szCs w:val="22"/>
      <w:lang w:val="en-US"/>
    </w:rPr>
  </w:style>
  <w:style w:type="paragraph" w:styleId="Voettekst">
    <w:name w:val="footer"/>
    <w:basedOn w:val="Standaard"/>
    <w:link w:val="VoettekstChar"/>
    <w:uiPriority w:val="99"/>
    <w:unhideWhenUsed/>
    <w:rsid w:val="002D3431"/>
    <w:pPr>
      <w:tabs>
        <w:tab w:val="center" w:pos="4536"/>
        <w:tab w:val="right" w:pos="9072"/>
      </w:tabs>
    </w:pPr>
  </w:style>
  <w:style w:type="character" w:customStyle="1" w:styleId="VoettekstChar">
    <w:name w:val="Voettekst Char"/>
    <w:basedOn w:val="Standaardalinea-lettertype"/>
    <w:link w:val="Voettekst"/>
    <w:uiPriority w:val="99"/>
    <w:rsid w:val="002D3431"/>
    <w:rPr>
      <w:rFonts w:ascii="Times New Roman" w:eastAsia="Times New Roman" w:hAnsi="Times New Roman" w:cs="Times New Roman"/>
      <w:lang w:eastAsia="nl-NL"/>
    </w:rPr>
  </w:style>
  <w:style w:type="paragraph" w:styleId="Voetnoottekst">
    <w:name w:val="footnote text"/>
    <w:basedOn w:val="Standaard"/>
    <w:link w:val="VoetnoottekstChar"/>
    <w:uiPriority w:val="99"/>
    <w:semiHidden/>
    <w:unhideWhenUsed/>
    <w:rsid w:val="0084548C"/>
    <w:rPr>
      <w:sz w:val="20"/>
      <w:szCs w:val="20"/>
    </w:rPr>
  </w:style>
  <w:style w:type="character" w:customStyle="1" w:styleId="VoetnoottekstChar">
    <w:name w:val="Voetnoottekst Char"/>
    <w:basedOn w:val="Standaardalinea-lettertype"/>
    <w:link w:val="Voetnoottekst"/>
    <w:uiPriority w:val="99"/>
    <w:semiHidden/>
    <w:rsid w:val="0084548C"/>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84548C"/>
    <w:rPr>
      <w:vertAlign w:val="superscript"/>
    </w:rPr>
  </w:style>
  <w:style w:type="character" w:customStyle="1" w:styleId="Kop1Char">
    <w:name w:val="Kop 1 Char"/>
    <w:basedOn w:val="Standaardalinea-lettertype"/>
    <w:link w:val="Kop1"/>
    <w:uiPriority w:val="9"/>
    <w:rsid w:val="00B83050"/>
    <w:rPr>
      <w:rFonts w:ascii="Times New Roman" w:eastAsia="Times New Roman" w:hAnsi="Times New Roman" w:cs="Times New Roman"/>
      <w:b/>
      <w:bCs/>
      <w:kern w:val="36"/>
      <w:sz w:val="48"/>
      <w:szCs w:val="48"/>
      <w:lang w:eastAsia="nl-NL"/>
    </w:rPr>
  </w:style>
  <w:style w:type="character" w:styleId="Paginanummer">
    <w:name w:val="page number"/>
    <w:basedOn w:val="Standaardalinea-lettertype"/>
    <w:uiPriority w:val="99"/>
    <w:semiHidden/>
    <w:unhideWhenUsed/>
    <w:rsid w:val="0093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9370">
      <w:bodyDiv w:val="1"/>
      <w:marLeft w:val="0"/>
      <w:marRight w:val="0"/>
      <w:marTop w:val="0"/>
      <w:marBottom w:val="0"/>
      <w:divBdr>
        <w:top w:val="none" w:sz="0" w:space="0" w:color="auto"/>
        <w:left w:val="none" w:sz="0" w:space="0" w:color="auto"/>
        <w:bottom w:val="none" w:sz="0" w:space="0" w:color="auto"/>
        <w:right w:val="none" w:sz="0" w:space="0" w:color="auto"/>
      </w:divBdr>
    </w:div>
    <w:div w:id="248202272">
      <w:bodyDiv w:val="1"/>
      <w:marLeft w:val="0"/>
      <w:marRight w:val="0"/>
      <w:marTop w:val="0"/>
      <w:marBottom w:val="0"/>
      <w:divBdr>
        <w:top w:val="none" w:sz="0" w:space="0" w:color="auto"/>
        <w:left w:val="none" w:sz="0" w:space="0" w:color="auto"/>
        <w:bottom w:val="none" w:sz="0" w:space="0" w:color="auto"/>
        <w:right w:val="none" w:sz="0" w:space="0" w:color="auto"/>
      </w:divBdr>
    </w:div>
    <w:div w:id="992102487">
      <w:bodyDiv w:val="1"/>
      <w:marLeft w:val="0"/>
      <w:marRight w:val="0"/>
      <w:marTop w:val="0"/>
      <w:marBottom w:val="0"/>
      <w:divBdr>
        <w:top w:val="none" w:sz="0" w:space="0" w:color="auto"/>
        <w:left w:val="none" w:sz="0" w:space="0" w:color="auto"/>
        <w:bottom w:val="none" w:sz="0" w:space="0" w:color="auto"/>
        <w:right w:val="none" w:sz="0" w:space="0" w:color="auto"/>
      </w:divBdr>
    </w:div>
    <w:div w:id="999966395">
      <w:bodyDiv w:val="1"/>
      <w:marLeft w:val="0"/>
      <w:marRight w:val="0"/>
      <w:marTop w:val="0"/>
      <w:marBottom w:val="0"/>
      <w:divBdr>
        <w:top w:val="none" w:sz="0" w:space="0" w:color="auto"/>
        <w:left w:val="none" w:sz="0" w:space="0" w:color="auto"/>
        <w:bottom w:val="none" w:sz="0" w:space="0" w:color="auto"/>
        <w:right w:val="none" w:sz="0" w:space="0" w:color="auto"/>
      </w:divBdr>
    </w:div>
    <w:div w:id="1141534697">
      <w:bodyDiv w:val="1"/>
      <w:marLeft w:val="0"/>
      <w:marRight w:val="0"/>
      <w:marTop w:val="0"/>
      <w:marBottom w:val="0"/>
      <w:divBdr>
        <w:top w:val="none" w:sz="0" w:space="0" w:color="auto"/>
        <w:left w:val="none" w:sz="0" w:space="0" w:color="auto"/>
        <w:bottom w:val="none" w:sz="0" w:space="0" w:color="auto"/>
        <w:right w:val="none" w:sz="0" w:space="0" w:color="auto"/>
      </w:divBdr>
    </w:div>
    <w:div w:id="1242369725">
      <w:bodyDiv w:val="1"/>
      <w:marLeft w:val="0"/>
      <w:marRight w:val="0"/>
      <w:marTop w:val="0"/>
      <w:marBottom w:val="0"/>
      <w:divBdr>
        <w:top w:val="none" w:sz="0" w:space="0" w:color="auto"/>
        <w:left w:val="none" w:sz="0" w:space="0" w:color="auto"/>
        <w:bottom w:val="none" w:sz="0" w:space="0" w:color="auto"/>
        <w:right w:val="none" w:sz="0" w:space="0" w:color="auto"/>
      </w:divBdr>
    </w:div>
    <w:div w:id="1279799036">
      <w:bodyDiv w:val="1"/>
      <w:marLeft w:val="0"/>
      <w:marRight w:val="0"/>
      <w:marTop w:val="0"/>
      <w:marBottom w:val="0"/>
      <w:divBdr>
        <w:top w:val="none" w:sz="0" w:space="0" w:color="auto"/>
        <w:left w:val="none" w:sz="0" w:space="0" w:color="auto"/>
        <w:bottom w:val="none" w:sz="0" w:space="0" w:color="auto"/>
        <w:right w:val="none" w:sz="0" w:space="0" w:color="auto"/>
      </w:divBdr>
    </w:div>
    <w:div w:id="1323318852">
      <w:bodyDiv w:val="1"/>
      <w:marLeft w:val="0"/>
      <w:marRight w:val="0"/>
      <w:marTop w:val="0"/>
      <w:marBottom w:val="0"/>
      <w:divBdr>
        <w:top w:val="none" w:sz="0" w:space="0" w:color="auto"/>
        <w:left w:val="none" w:sz="0" w:space="0" w:color="auto"/>
        <w:bottom w:val="none" w:sz="0" w:space="0" w:color="auto"/>
        <w:right w:val="none" w:sz="0" w:space="0" w:color="auto"/>
      </w:divBdr>
    </w:div>
    <w:div w:id="1674723666">
      <w:bodyDiv w:val="1"/>
      <w:marLeft w:val="0"/>
      <w:marRight w:val="0"/>
      <w:marTop w:val="0"/>
      <w:marBottom w:val="0"/>
      <w:divBdr>
        <w:top w:val="none" w:sz="0" w:space="0" w:color="auto"/>
        <w:left w:val="none" w:sz="0" w:space="0" w:color="auto"/>
        <w:bottom w:val="none" w:sz="0" w:space="0" w:color="auto"/>
        <w:right w:val="none" w:sz="0" w:space="0" w:color="auto"/>
      </w:divBdr>
    </w:div>
    <w:div w:id="1739665769">
      <w:bodyDiv w:val="1"/>
      <w:marLeft w:val="0"/>
      <w:marRight w:val="0"/>
      <w:marTop w:val="0"/>
      <w:marBottom w:val="0"/>
      <w:divBdr>
        <w:top w:val="none" w:sz="0" w:space="0" w:color="auto"/>
        <w:left w:val="none" w:sz="0" w:space="0" w:color="auto"/>
        <w:bottom w:val="none" w:sz="0" w:space="0" w:color="auto"/>
        <w:right w:val="none" w:sz="0" w:space="0" w:color="auto"/>
      </w:divBdr>
    </w:div>
    <w:div w:id="2000959177">
      <w:bodyDiv w:val="1"/>
      <w:marLeft w:val="0"/>
      <w:marRight w:val="0"/>
      <w:marTop w:val="0"/>
      <w:marBottom w:val="0"/>
      <w:divBdr>
        <w:top w:val="none" w:sz="0" w:space="0" w:color="auto"/>
        <w:left w:val="none" w:sz="0" w:space="0" w:color="auto"/>
        <w:bottom w:val="none" w:sz="0" w:space="0" w:color="auto"/>
        <w:right w:val="none" w:sz="0" w:space="0" w:color="auto"/>
      </w:divBdr>
    </w:div>
    <w:div w:id="2011371258">
      <w:bodyDiv w:val="1"/>
      <w:marLeft w:val="0"/>
      <w:marRight w:val="0"/>
      <w:marTop w:val="0"/>
      <w:marBottom w:val="0"/>
      <w:divBdr>
        <w:top w:val="none" w:sz="0" w:space="0" w:color="auto"/>
        <w:left w:val="none" w:sz="0" w:space="0" w:color="auto"/>
        <w:bottom w:val="none" w:sz="0" w:space="0" w:color="auto"/>
        <w:right w:val="none" w:sz="0" w:space="0" w:color="auto"/>
      </w:divBdr>
    </w:div>
    <w:div w:id="203438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vlootman@bo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s.bol.com/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dewolven.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ers.bol.com/nl/nieuws/platformmonitor-q4-2020/" TargetMode="External"/><Relationship Id="rId1" Type="http://schemas.openxmlformats.org/officeDocument/2006/relationships/hyperlink" Target="https://www.aholddelhaize.com/news/ahold-delhaize-s-strong-global-portfolio-delivers-growth-in-q1-net-sales-and-diluted-eps-2022-outlook-increas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D44D6EA0AFF409869D29DC1F68106" ma:contentTypeVersion="17" ma:contentTypeDescription="Een nieuw document maken." ma:contentTypeScope="" ma:versionID="a07055b26c98da476a9924bb28d5f662">
  <xsd:schema xmlns:xsd="http://www.w3.org/2001/XMLSchema" xmlns:xs="http://www.w3.org/2001/XMLSchema" xmlns:p="http://schemas.microsoft.com/office/2006/metadata/properties" xmlns:ns2="72bc27a7-b576-415b-b8a1-8aaff5ae249e" xmlns:ns3="23cdbbc6-ca67-4982-a17e-7d2212e69494" targetNamespace="http://schemas.microsoft.com/office/2006/metadata/properties" ma:root="true" ma:fieldsID="52d40fb6f500140b535c4e8367a1fc24" ns2:_="" ns3:_="">
    <xsd:import namespace="72bc27a7-b576-415b-b8a1-8aaff5ae249e"/>
    <xsd:import namespace="23cdbbc6-ca67-4982-a17e-7d2212e69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c27a7-b576-415b-b8a1-8aaff5ae2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f0a8b70-550c-43eb-8d26-27aee5dfce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dbbc6-ca67-4982-a17e-7d2212e6949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1e62c3a-445f-4042-b3c7-41cf5a26c0e8}" ma:internalName="TaxCatchAll" ma:showField="CatchAllData" ma:web="23cdbbc6-ca67-4982-a17e-7d2212e69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bc27a7-b576-415b-b8a1-8aaff5ae249e">
      <Terms xmlns="http://schemas.microsoft.com/office/infopath/2007/PartnerControls"/>
    </lcf76f155ced4ddcb4097134ff3c332f>
    <TaxCatchAll xmlns="23cdbbc6-ca67-4982-a17e-7d2212e69494" xsi:nil="true"/>
    <SharedWithUsers xmlns="23cdbbc6-ca67-4982-a17e-7d2212e69494">
      <UserInfo>
        <DisplayName>Eva Hersbach</DisplayName>
        <AccountId>33</AccountId>
        <AccountType/>
      </UserInfo>
      <UserInfo>
        <DisplayName>Tamara Vlootman</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4B6F7-A94F-EC49-BA69-543B66CB0627}">
  <ds:schemaRefs>
    <ds:schemaRef ds:uri="http://schemas.openxmlformats.org/officeDocument/2006/bibliography"/>
  </ds:schemaRefs>
</ds:datastoreItem>
</file>

<file path=customXml/itemProps2.xml><?xml version="1.0" encoding="utf-8"?>
<ds:datastoreItem xmlns:ds="http://schemas.openxmlformats.org/officeDocument/2006/customXml" ds:itemID="{23002EA1-ED02-4D6F-85B3-53C6B151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c27a7-b576-415b-b8a1-8aaff5ae249e"/>
    <ds:schemaRef ds:uri="23cdbbc6-ca67-4982-a17e-7d2212e69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D3C66-3570-479F-AA2E-3A9CB64D7F1A}">
  <ds:schemaRefs>
    <ds:schemaRef ds:uri="http://schemas.microsoft.com/office/2006/metadata/properties"/>
    <ds:schemaRef ds:uri="http://schemas.microsoft.com/office/infopath/2007/PartnerControls"/>
    <ds:schemaRef ds:uri="72bc27a7-b576-415b-b8a1-8aaff5ae249e"/>
    <ds:schemaRef ds:uri="23cdbbc6-ca67-4982-a17e-7d2212e69494"/>
  </ds:schemaRefs>
</ds:datastoreItem>
</file>

<file path=customXml/itemProps4.xml><?xml version="1.0" encoding="utf-8"?>
<ds:datastoreItem xmlns:ds="http://schemas.openxmlformats.org/officeDocument/2006/customXml" ds:itemID="{B4BB2230-778B-4C22-A744-8665E20D9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1358</Words>
  <Characters>7473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den Nulft</dc:creator>
  <cp:keywords/>
  <dc:description/>
  <cp:lastModifiedBy>Anne van den Nulft</cp:lastModifiedBy>
  <cp:revision>16</cp:revision>
  <dcterms:created xsi:type="dcterms:W3CDTF">2022-07-28T14:17:00Z</dcterms:created>
  <dcterms:modified xsi:type="dcterms:W3CDTF">2022-08-04T06:38:00Z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0x0101009A5D44D6EA0AFF409869D29DC1F68106</vt:lpwstr>
  </property>
  <property fmtid="{D5CDD505-2E9C-101B-9397-08002B2CF9AE}" pid="3" name="MediaServiceImageTags">
    <vt:lpwstr/>
  </property>
</Properties>
</file>