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Arial" w:hAnsi="Arial" w:cs="Arial"/>
          <w:b/>
          <w:bCs/>
          <w:sz w:val="18"/>
        </w:rPr>
      </w:pPr>
    </w:p>
    <w:p>
      <w:pPr>
        <w:rPr>
          <w:rFonts w:ascii="Arial" w:hAnsi="Arial" w:cs="Arial"/>
          <w:sz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>
        <w:tblPrEx>
          <w:tblCellMar>
            <w:top w:w="0" w:type="dxa"/>
            <w:bottom w:w="0" w:type="dxa"/>
          </w:tblCellMar>
        </w:tblPrEx>
        <w:tc>
          <w:tcPr>
            <w:tcW w:w="9250" w:type="dxa"/>
            <w:vAlign w:val="center"/>
          </w:tcPr>
          <w:p>
            <w:pPr>
              <w:pStyle w:val="berschrift1"/>
              <w:tabs>
                <w:tab w:val="left" w:pos="4080"/>
              </w:tabs>
              <w:spacing w:before="100" w:beforeAutospacing="1"/>
              <w:rPr>
                <w:sz w:val="40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57728" behindDoc="0" locked="1" layoutInCell="1" allowOverlap="1">
                  <wp:simplePos x="0" y="0"/>
                  <wp:positionH relativeFrom="margin">
                    <wp:posOffset>3261360</wp:posOffset>
                  </wp:positionH>
                  <wp:positionV relativeFrom="paragraph">
                    <wp:posOffset>139065</wp:posOffset>
                  </wp:positionV>
                  <wp:extent cx="2379980" cy="611505"/>
                  <wp:effectExtent l="0" t="0" r="0" b="0"/>
                  <wp:wrapSquare wrapText="bothSides"/>
                  <wp:docPr id="3" name="Grafik 1" descr="logo 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logo 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98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40"/>
              </w:rPr>
              <w:t>DECKBLATT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8"/>
              </w:rPr>
              <w:t>für einen Antrag bei der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  <w:p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2"/>
              </w:rPr>
              <w:t>Wilhelm Schuler-Stiftung</w:t>
            </w:r>
            <w:proofErr w:type="gramEnd"/>
          </w:p>
        </w:tc>
      </w:tr>
    </w:tbl>
    <w:p>
      <w:pPr>
        <w:rPr>
          <w:rFonts w:ascii="Arial" w:hAnsi="Arial" w:cs="Arial"/>
          <w:sz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1"/>
        <w:gridCol w:w="1856"/>
        <w:gridCol w:w="1967"/>
        <w:gridCol w:w="2691"/>
      </w:tblGrid>
      <w:tr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31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Antragsteller/Projektleiter: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9315" w:type="dxa"/>
            <w:gridSpan w:val="4"/>
            <w:tcBorders>
              <w:bottom w:val="nil"/>
            </w:tcBorders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9315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Name und Position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9315" w:type="dxa"/>
            <w:gridSpan w:val="4"/>
            <w:tcBorders>
              <w:bottom w:val="nil"/>
            </w:tcBorders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9315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Abteilung / Institut / Klinik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9315" w:type="dxa"/>
            <w:gridSpan w:val="4"/>
            <w:tcBorders>
              <w:bottom w:val="nil"/>
            </w:tcBorders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9315" w:type="dxa"/>
            <w:gridSpan w:val="4"/>
            <w:tcBorders>
              <w:top w:val="nil"/>
            </w:tcBorders>
            <w:vAlign w:val="center"/>
          </w:tcPr>
          <w:p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Adresse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2801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Tel.: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6514" w:type="dxa"/>
            <w:gridSpan w:val="3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Piepser: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321"/>
        </w:trPr>
        <w:tc>
          <w:tcPr>
            <w:tcW w:w="2801" w:type="dxa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Fax: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6514" w:type="dxa"/>
            <w:gridSpan w:val="3"/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E-Mail: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6624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ind w:left="2880" w:hanging="28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Abteilungs-/Institutsdirektor: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</w:p>
          <w:p>
            <w:pPr>
              <w:ind w:left="2880" w:hanging="288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>
            <w:pPr>
              <w:spacing w:line="30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Stellungnahme liegt bei: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9315" w:type="dxa"/>
            <w:gridSpan w:val="4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9315" w:type="dxa"/>
            <w:gridSpan w:val="4"/>
            <w:tcBorders>
              <w:bottom w:val="nil"/>
            </w:tcBorders>
          </w:tcPr>
          <w:p>
            <w:pPr>
              <w:ind w:left="900" w:hanging="90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Thema:</w:t>
            </w:r>
            <w:r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21"/>
        </w:trPr>
        <w:tc>
          <w:tcPr>
            <w:tcW w:w="931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Fachgebiet: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9315" w:type="dxa"/>
            <w:gridSpan w:val="4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4657" w:type="dxa"/>
            <w:gridSpan w:val="2"/>
            <w:vMerge w:val="restart"/>
            <w:vAlign w:val="center"/>
          </w:tcPr>
          <w:p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Antragsvolumen: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2"/>
          </w:p>
        </w:tc>
        <w:tc>
          <w:tcPr>
            <w:tcW w:w="4657" w:type="dxa"/>
            <w:gridSpan w:val="2"/>
            <w:tcBorders>
              <w:bottom w:val="nil"/>
            </w:tcBorders>
            <w:vAlign w:val="center"/>
          </w:tcPr>
          <w:p>
            <w:pPr>
              <w:pStyle w:val="berschrift1"/>
              <w:tabs>
                <w:tab w:val="left" w:pos="1514"/>
              </w:tabs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Förderdauer:</w:t>
            </w:r>
            <w:r>
              <w:rPr>
                <w:b w:val="0"/>
                <w:bCs w:val="0"/>
                <w:sz w:val="20"/>
              </w:rPr>
              <w:tab/>
            </w: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  <w:bookmarkEnd w:id="13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46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pStyle w:val="berschrift1"/>
              <w:tabs>
                <w:tab w:val="left" w:pos="1514"/>
              </w:tabs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Förderbeginn:</w:t>
            </w:r>
            <w:r>
              <w:rPr>
                <w:sz w:val="20"/>
              </w:rPr>
              <w:tab/>
            </w:r>
            <w:r>
              <w:rPr>
                <w:b w:val="0"/>
                <w:bCs w:val="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9315" w:type="dxa"/>
            <w:gridSpan w:val="4"/>
            <w:tcBorders>
              <w:left w:val="nil"/>
              <w:right w:val="nil"/>
            </w:tcBorders>
          </w:tcPr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9315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Ein Antrag auf Finanzierung dieses Vorhabens wurde an keiner anderen Stelle eingereicht.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31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Zusammenfassung des Antrags/Kurzfassung (max. 15 Zeilen)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3801"/>
        </w:trPr>
        <w:tc>
          <w:tcPr>
            <w:tcW w:w="9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606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2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Datum: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</w:t>
            </w:r>
          </w:p>
        </w:tc>
      </w:tr>
    </w:tbl>
    <w:p>
      <w:pPr>
        <w:tabs>
          <w:tab w:val="left" w:pos="-2880"/>
          <w:tab w:val="right" w:pos="9000"/>
        </w:tabs>
        <w:jc w:val="right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bitte wenden</w:t>
      </w:r>
      <w:bookmarkStart w:id="16" w:name="_GoBack"/>
      <w:bookmarkEnd w:id="16"/>
      <w:r>
        <w:rPr>
          <w:rFonts w:ascii="Arial" w:hAnsi="Arial" w:cs="Arial"/>
          <w:b/>
          <w:bCs/>
          <w:sz w:val="18"/>
        </w:rPr>
        <w:br w:type="page"/>
      </w:r>
    </w:p>
    <w:p>
      <w:pPr>
        <w:rPr>
          <w:rFonts w:ascii="Arial" w:hAnsi="Arial" w:cs="Arial"/>
          <w:sz w:val="22"/>
        </w:rPr>
      </w:pPr>
    </w:p>
    <w:p>
      <w:pPr>
        <w:pStyle w:val="berschrift2"/>
        <w:rPr>
          <w:sz w:val="24"/>
        </w:rPr>
      </w:pPr>
      <w:r>
        <w:rPr>
          <w:sz w:val="24"/>
        </w:rPr>
        <w:t>Allgemeine Hinweise zur Antragstellung</w:t>
      </w:r>
    </w:p>
    <w:p>
      <w:pPr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Grundsätzlich soll in jedem Antrag auf folgende Fragen eingegangen werden:</w:t>
      </w: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Stand der Forschung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eigene Vorarbeiten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wissenschaftliche Zielsetzung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Arbeitsprogramm (einschließlich Zeitplan)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Untersuchungen am Menschen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Tierversuche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gentechnologische Experimente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beantragte Mittel mit eingehender Begründung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Beschreibung der vorhandenen Grundausstattung und Einbringung finanzieller Ressourcen aus der Grundausstattung, ggfs. Begleitschreiben des Institutsdirektors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Zusammensetzung der Arbeitsgruppe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Zusammenarbeit mit anderen Wissenschaftlern, einschl. Auslandsbezug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bisherige Drittmittelförderung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Planungen über künftige Drittmittelförderung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Dauer des Gesamtprojektes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beantragte Dauer der Förderungsperiode (Antragszeitraum)</w:t>
      </w: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Das Antragsvolumen sollte 30 % der gesamten Ausschüttungssumme nicht übersteigen.</w:t>
      </w: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Anträge: max. 5 - 10 Seiten</w:t>
      </w: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Dem Antrag sind folgende </w:t>
      </w:r>
      <w:r>
        <w:rPr>
          <w:rFonts w:ascii="Arial" w:hAnsi="Arial" w:cs="Arial"/>
          <w:b/>
          <w:bCs/>
          <w:sz w:val="22"/>
        </w:rPr>
        <w:t>Anlagen</w:t>
      </w:r>
      <w:r>
        <w:rPr>
          <w:rFonts w:ascii="Arial" w:hAnsi="Arial" w:cs="Arial"/>
          <w:sz w:val="22"/>
        </w:rPr>
        <w:t xml:space="preserve"> beizufügen:</w:t>
      </w: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Lebenslauf mit wissenschaftlichem Werdegang</w:t>
      </w:r>
    </w:p>
    <w:p>
      <w:pPr>
        <w:numPr>
          <w:ilvl w:val="0"/>
          <w:numId w:val="3"/>
        </w:numPr>
        <w:tabs>
          <w:tab w:val="clear" w:pos="1174"/>
        </w:tabs>
        <w:spacing w:line="300" w:lineRule="exact"/>
        <w:ind w:left="72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Publikationsliste des Antragstellers</w:t>
      </w: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t>Der Antrag ist rechtzeitig über das Dekanat der Fakultät einzureichen.</w:t>
      </w: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p>
      <w:pPr>
        <w:spacing w:line="300" w:lineRule="exact"/>
        <w:rPr>
          <w:rFonts w:ascii="Arial" w:hAnsi="Arial" w:cs="Arial"/>
          <w:sz w:val="22"/>
        </w:rPr>
      </w:pPr>
    </w:p>
    <w:sectPr>
      <w:headerReference w:type="first" r:id="rId8"/>
      <w:pgSz w:w="11906" w:h="16838"/>
      <w:pgMar w:top="1202" w:right="1418" w:bottom="964" w:left="1418" w:header="709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jc w:val="center"/>
      <w:rPr>
        <w:rFonts w:ascii="Arial" w:hAnsi="Arial" w:cs="Arial"/>
        <w:sz w:val="20"/>
      </w:rPr>
    </w:pPr>
    <w:r>
      <w:rPr>
        <w:rStyle w:val="Seitenzahl"/>
        <w:rFonts w:ascii="Arial" w:hAnsi="Arial" w:cs="Arial"/>
        <w:sz w:val="20"/>
      </w:rPr>
      <w:fldChar w:fldCharType="begin"/>
    </w:r>
    <w:r>
      <w:rPr>
        <w:rStyle w:val="Seitenzahl"/>
        <w:rFonts w:ascii="Arial" w:hAnsi="Arial" w:cs="Arial"/>
        <w:sz w:val="20"/>
      </w:rPr>
      <w:instrText xml:space="preserve"> PAGE </w:instrText>
    </w:r>
    <w:r>
      <w:rPr>
        <w:rStyle w:val="Seitenzahl"/>
        <w:rFonts w:ascii="Arial" w:hAnsi="Arial" w:cs="Arial"/>
        <w:sz w:val="20"/>
      </w:rPr>
      <w:fldChar w:fldCharType="separate"/>
    </w:r>
    <w:r>
      <w:rPr>
        <w:rStyle w:val="Seitenzahl"/>
        <w:rFonts w:ascii="Arial" w:hAnsi="Arial" w:cs="Arial"/>
        <w:noProof/>
        <w:sz w:val="20"/>
      </w:rPr>
      <w:t>1</w:t>
    </w:r>
    <w:r>
      <w:rPr>
        <w:rStyle w:val="Seitenzahl"/>
        <w:rFonts w:ascii="Arial" w:hAnsi="Arial"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1040"/>
    <w:multiLevelType w:val="hybridMultilevel"/>
    <w:tmpl w:val="329E60B0"/>
    <w:lvl w:ilvl="0" w:tplc="D01433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3B4211"/>
    <w:multiLevelType w:val="hybridMultilevel"/>
    <w:tmpl w:val="2D380D28"/>
    <w:lvl w:ilvl="0" w:tplc="D01433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92C85"/>
    <w:multiLevelType w:val="hybridMultilevel"/>
    <w:tmpl w:val="329E60B0"/>
    <w:lvl w:ilvl="0" w:tplc="B978DF58">
      <w:start w:val="26"/>
      <w:numFmt w:val="bullet"/>
      <w:lvlText w:val="•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7AFB88-914E-4DDC-A5E4-DB59A03F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2880"/>
        <w:tab w:val="right" w:pos="9000"/>
      </w:tabs>
      <w:spacing w:line="300" w:lineRule="exact"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</vt:lpstr>
    </vt:vector>
  </TitlesOfParts>
  <Company>Universität Tübingen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</dc:title>
  <dc:subject>Vermögen</dc:subject>
  <dc:creator>Knoedler</dc:creator>
  <cp:keywords/>
  <cp:lastModifiedBy>Dr. Cathrin Klingeberg</cp:lastModifiedBy>
  <cp:revision>3</cp:revision>
  <cp:lastPrinted>2010-06-29T11:08:00Z</cp:lastPrinted>
  <dcterms:created xsi:type="dcterms:W3CDTF">2022-08-01T06:47:00Z</dcterms:created>
  <dcterms:modified xsi:type="dcterms:W3CDTF">2022-08-01T06:49:00Z</dcterms:modified>
</cp:coreProperties>
</file>